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A7" w:rsidRPr="00E0103D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63AA7" w:rsidRPr="00E0103D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0103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Администрации города Сарапула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63AA7" w:rsidRPr="00E0103D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города Сарапула по строительству и ЖКХ   </w:t>
      </w:r>
    </w:p>
    <w:p w:rsidR="00A63AA7" w:rsidRPr="00E0103D" w:rsidRDefault="00A63AA7" w:rsidP="00A63A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 Глухову</w:t>
      </w:r>
    </w:p>
    <w:p w:rsidR="00A63AA7" w:rsidRDefault="00A63AA7" w:rsidP="00A63A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63AA7" w:rsidRDefault="00A63AA7" w:rsidP="00A63AA7">
      <w:pPr>
        <w:spacing w:after="0"/>
        <w:jc w:val="right"/>
      </w:pPr>
      <w:r>
        <w:t>________________________________</w:t>
      </w:r>
    </w:p>
    <w:p w:rsidR="00A63AA7" w:rsidRPr="00D051A8" w:rsidRDefault="00A63AA7" w:rsidP="00A63AA7">
      <w:pPr>
        <w:spacing w:after="0"/>
        <w:jc w:val="right"/>
      </w:pPr>
    </w:p>
    <w:p w:rsidR="00A63AA7" w:rsidRDefault="00A63AA7" w:rsidP="00A63AA7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фамилия, имя, отчество заявителя,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место проживания, телефон,/факс)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03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63AA7" w:rsidRPr="00E0103D" w:rsidRDefault="00A63AA7" w:rsidP="00A63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Прошу выдать Акт освидетельствования проведения основных работ по строительству объекта индивидуального жилищного строительства</w:t>
      </w:r>
      <w:r w:rsidRPr="00E0103D">
        <w:rPr>
          <w:rFonts w:ascii="Times New Roman" w:hAnsi="Times New Roman" w:cs="Times New Roman"/>
          <w:sz w:val="24"/>
          <w:szCs w:val="24"/>
        </w:rPr>
        <w:br/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(наименование, почтовый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или строительный адрес объекта капитального строительства)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возведение кровли или проведение работ по реконструкции)</w:t>
      </w:r>
    </w:p>
    <w:p w:rsidR="00A63AA7" w:rsidRPr="00E0103D" w:rsidRDefault="00A63AA7" w:rsidP="00A63A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Сведения о застройщике или заказчике (представителе застройщика или заказчика)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паспортные данные, место проживания, телефон/факс)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(должность, фамилия, инициалы, реквизиты документа о представительстве – заполняется при наличии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представителя застройщика или заказчика)</w:t>
      </w:r>
    </w:p>
    <w:p w:rsidR="00A63AA7" w:rsidRPr="00E0103D" w:rsidRDefault="00A63AA7" w:rsidP="00A63A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Сведения о выданном разрешении на строительство 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60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(номер, дата выдачи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lastRenderedPageBreak/>
        <w:t>разрешения, наименование органа исполнительной власти или органа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местного самоуправления, выдавшего разрешение)</w:t>
      </w:r>
    </w:p>
    <w:p w:rsidR="00A63AA7" w:rsidRPr="00E0103D" w:rsidRDefault="00A63AA7" w:rsidP="00A63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(наименование, номер и дата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выдачи свидетельства о государственной регистрации, ОГРН, ИНН,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почтовые реквизиты, телефон/факс – для юридических лиц;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место проживания,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телефон/факс – для физических лиц, номер и дата договора)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(должность, фамилия, инициалы,</w:t>
      </w:r>
      <w:proofErr w:type="gramEnd"/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реквизиты документа о представительстве – заполняется при наличии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представителя лица, осуществляющего строительство)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1. К освидетельствованию предъявлены следующие конструкции 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6861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капитального строительства)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tabs>
          <w:tab w:val="center" w:pos="937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проведенных работ по реконструкции объекта капитального строительства общая площадь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(жилых помещений) увеличивается на </w:t>
      </w: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103D">
        <w:rPr>
          <w:rFonts w:ascii="Times New Roman" w:hAnsi="Times New Roman" w:cs="Times New Roman"/>
          <w:sz w:val="24"/>
          <w:szCs w:val="24"/>
        </w:rPr>
        <w:t xml:space="preserve"> кв. м и после сдачи объекта капитального строительства в эксплуатацию должна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352" w:right="8504"/>
        <w:jc w:val="center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tabs>
          <w:tab w:val="center" w:pos="1845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Pr="00E0103D">
        <w:rPr>
          <w:rFonts w:ascii="Times New Roman" w:hAnsi="Times New Roman" w:cs="Times New Roman"/>
          <w:sz w:val="24"/>
          <w:szCs w:val="24"/>
        </w:rPr>
        <w:t xml:space="preserve">           кв. м.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1117" w:right="7371"/>
        <w:jc w:val="center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паспортных данных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технического паспорта до реконструкции (в случае проведения реконструкции)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технического паспорта после реконструкции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правоустанавливающих документов на землю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разрешения на строительство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- копию материнского сертификата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Подпись                                                                                         Дата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63AA7" w:rsidRPr="00E0103D" w:rsidRDefault="00A63AA7" w:rsidP="00A63AA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К административному регламент</w:t>
      </w:r>
      <w:r>
        <w:rPr>
          <w:rFonts w:ascii="Times New Roman" w:hAnsi="Times New Roman" w:cs="Times New Roman"/>
          <w:sz w:val="24"/>
          <w:szCs w:val="24"/>
        </w:rPr>
        <w:t xml:space="preserve">у Администрации города Сарапула </w:t>
      </w:r>
      <w:r w:rsidRPr="00E0103D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63AA7" w:rsidRDefault="00A63AA7" w:rsidP="00A63AA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A63AA7" w:rsidRDefault="00A63AA7" w:rsidP="00A63AA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Сарапула по строительству и ЖКХ</w:t>
      </w:r>
    </w:p>
    <w:p w:rsidR="00A63AA7" w:rsidRPr="00E0103D" w:rsidRDefault="00A63AA7" w:rsidP="00A63AA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 Глухов</w:t>
      </w:r>
    </w:p>
    <w:tbl>
      <w:tblPr>
        <w:tblW w:w="4388" w:type="dxa"/>
        <w:jc w:val="right"/>
        <w:tblInd w:w="55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602"/>
        <w:gridCol w:w="386"/>
        <w:gridCol w:w="2560"/>
        <w:gridCol w:w="540"/>
      </w:tblGrid>
      <w:tr w:rsidR="00A63AA7" w:rsidRPr="00E0103D" w:rsidTr="008F74E3">
        <w:trPr>
          <w:trHeight w:val="385"/>
          <w:jc w:val="right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3AA7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0103D">
        <w:rPr>
          <w:rFonts w:ascii="Times New Roman" w:hAnsi="Times New Roman" w:cs="Times New Roman"/>
          <w:bCs/>
          <w:sz w:val="24"/>
          <w:szCs w:val="24"/>
        </w:rPr>
        <w:t>АКТ</w:t>
      </w:r>
      <w:r w:rsidRPr="00E0103D">
        <w:rPr>
          <w:rFonts w:ascii="Times New Roman" w:hAnsi="Times New Roman" w:cs="Times New Roman"/>
          <w:bCs/>
          <w:sz w:val="24"/>
          <w:szCs w:val="24"/>
        </w:rPr>
        <w:br/>
        <w:t>освидетельствования проведения основных работ по строительству объекта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03D">
        <w:rPr>
          <w:rFonts w:ascii="Times New Roman" w:hAnsi="Times New Roman" w:cs="Times New Roman"/>
          <w:bCs/>
          <w:sz w:val="24"/>
          <w:szCs w:val="24"/>
        </w:rPr>
        <w:t xml:space="preserve">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103D">
        <w:rPr>
          <w:rFonts w:ascii="Times New Roman" w:hAnsi="Times New Roman" w:cs="Times New Roman"/>
          <w:bCs/>
          <w:sz w:val="24"/>
          <w:szCs w:val="24"/>
        </w:rPr>
        <w:t xml:space="preserve">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977"/>
        <w:gridCol w:w="2268"/>
        <w:gridCol w:w="397"/>
        <w:gridCol w:w="255"/>
        <w:gridCol w:w="1588"/>
        <w:gridCol w:w="369"/>
        <w:gridCol w:w="369"/>
        <w:gridCol w:w="397"/>
      </w:tblGrid>
      <w:tr w:rsidR="00A63AA7" w:rsidRPr="00E0103D" w:rsidTr="008F74E3">
        <w:trPr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г. Сарапул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3AA7" w:rsidRPr="00E0103D" w:rsidRDefault="00A63AA7" w:rsidP="00A63A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Объект капитального строительства (объект индивидуального жилищного строительства)</w:t>
      </w:r>
      <w:r w:rsidRPr="00E0103D">
        <w:rPr>
          <w:rFonts w:ascii="Times New Roman" w:hAnsi="Times New Roman" w:cs="Times New Roman"/>
          <w:sz w:val="24"/>
          <w:szCs w:val="24"/>
        </w:rPr>
        <w:br/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(наименование, почтовый</w:t>
      </w:r>
      <w:proofErr w:type="gramEnd"/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или строительный адрес объекта капитального строительства)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Сведения о застройщике или заказчике (представителе застройщика или заказчика):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данные, место проживания, телефон/факс)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выданном разрешении на строительство №         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ind w:left="6067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(номер, дата выдачи)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разрешения, наименование органа исполнительной власти или органа местного самоуправления, выдавшего разрешение)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                       (нужное подчеркнуть)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данные, место проживания, телефон/факс)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а также иные представители лиц, участвующих в осмотре объекта капитального строительства (объекта индивидуального жилищного строительства):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(наименование, должность, фамилия, инициалы)</w:t>
      </w: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03D">
        <w:rPr>
          <w:rFonts w:ascii="Times New Roman" w:hAnsi="Times New Roman" w:cs="Times New Roman"/>
          <w:sz w:val="24"/>
          <w:szCs w:val="24"/>
        </w:rPr>
        <w:t>(наименование, должность, фамилия, инициалы,</w:t>
      </w:r>
      <w:proofErr w:type="gramEnd"/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реквизиты документа о представительстве)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74"/>
      </w:tblGrid>
      <w:tr w:rsidR="00A63AA7" w:rsidRPr="00E0103D" w:rsidTr="008F74E3">
        <w:tc>
          <w:tcPr>
            <w:tcW w:w="10314" w:type="dxa"/>
            <w:tcBorders>
              <w:top w:val="nil"/>
              <w:left w:val="nil"/>
              <w:right w:val="nil"/>
            </w:tcBorders>
          </w:tcPr>
          <w:p w:rsidR="00A63AA7" w:rsidRPr="00E0103D" w:rsidRDefault="00A63AA7" w:rsidP="008F74E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3AA7" w:rsidRPr="00E0103D" w:rsidRDefault="00A63AA7" w:rsidP="00A63A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A63AA7" w:rsidRPr="00E0103D" w:rsidRDefault="00A63AA7" w:rsidP="00A63AA7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К освидетельствованию предъявлены следующие конструкции:  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(перечень и краткая характеристика конструкций объекта капитального строительства)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A63AA7" w:rsidRPr="00E0103D" w:rsidRDefault="00A63AA7" w:rsidP="00A63AA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</w:t>
      </w:r>
    </w:p>
    <w:p w:rsidR="00A63AA7" w:rsidRPr="00E0103D" w:rsidRDefault="00A63AA7" w:rsidP="00A6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AA7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A63AA7" w:rsidRDefault="00A63AA7" w:rsidP="00A63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tabs>
          <w:tab w:val="center" w:pos="937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 </w:t>
      </w:r>
      <w:proofErr w:type="gramStart"/>
      <w:r w:rsidRPr="00E0103D">
        <w:rPr>
          <w:rFonts w:ascii="Times New Roman" w:hAnsi="Times New Roman" w:cs="Times New Roman"/>
          <w:sz w:val="24"/>
          <w:szCs w:val="24"/>
        </w:rPr>
        <w:t>увеличивается на ___ и после сдачи объекта капитального строительства в эксплуатацию должна</w:t>
      </w:r>
      <w:proofErr w:type="gramEnd"/>
      <w:r w:rsidRPr="00E0103D">
        <w:rPr>
          <w:rFonts w:ascii="Times New Roman" w:hAnsi="Times New Roman" w:cs="Times New Roman"/>
          <w:sz w:val="24"/>
          <w:szCs w:val="24"/>
        </w:rPr>
        <w:t xml:space="preserve"> составить___.</w:t>
      </w:r>
    </w:p>
    <w:p w:rsidR="00A63AA7" w:rsidRPr="00E0103D" w:rsidRDefault="00A63AA7" w:rsidP="00A63AA7">
      <w:pPr>
        <w:tabs>
          <w:tab w:val="center" w:pos="937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3. Даты: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87"/>
        <w:gridCol w:w="210"/>
        <w:gridCol w:w="114"/>
        <w:gridCol w:w="328"/>
        <w:gridCol w:w="142"/>
        <w:gridCol w:w="255"/>
        <w:gridCol w:w="1304"/>
        <w:gridCol w:w="369"/>
        <w:gridCol w:w="28"/>
        <w:gridCol w:w="341"/>
        <w:gridCol w:w="28"/>
        <w:gridCol w:w="312"/>
        <w:gridCol w:w="57"/>
        <w:gridCol w:w="340"/>
      </w:tblGrid>
      <w:tr w:rsidR="00A63AA7" w:rsidRPr="00E0103D" w:rsidTr="008F74E3">
        <w:trPr>
          <w:gridAfter w:val="2"/>
          <w:wAfter w:w="397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начала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AA7" w:rsidRPr="00E0103D" w:rsidTr="008F74E3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окончания работ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3AA7" w:rsidRPr="00E0103D" w:rsidRDefault="00A63AA7" w:rsidP="00A63AA7">
      <w:pPr>
        <w:tabs>
          <w:tab w:val="center" w:pos="3061"/>
          <w:tab w:val="left" w:pos="37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4. Документ составлен в трех экземплярах.</w:t>
      </w:r>
    </w:p>
    <w:p w:rsidR="00A63AA7" w:rsidRPr="00E0103D" w:rsidRDefault="00A63AA7" w:rsidP="00A63AA7">
      <w:pPr>
        <w:tabs>
          <w:tab w:val="center" w:pos="3061"/>
          <w:tab w:val="left" w:pos="37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5. Подписи:</w:t>
      </w: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tbl>
      <w:tblPr>
        <w:tblW w:w="1030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585"/>
        <w:gridCol w:w="2518"/>
      </w:tblGrid>
      <w:tr w:rsidR="00A63AA7" w:rsidRPr="00E0103D" w:rsidTr="008F74E3">
        <w:trPr>
          <w:trHeight w:val="240"/>
          <w:jc w:val="center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7" w:rsidRPr="00E0103D" w:rsidTr="008F74E3">
        <w:trPr>
          <w:trHeight w:val="290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(Ф.И.О. застройщика или заказчика)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63AA7" w:rsidRPr="00E0103D" w:rsidRDefault="00A63AA7" w:rsidP="00A6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3D">
        <w:rPr>
          <w:rFonts w:ascii="Times New Roman" w:hAnsi="Times New Roman" w:cs="Times New Roman"/>
          <w:sz w:val="24"/>
          <w:szCs w:val="24"/>
        </w:rP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jc w:val="center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2438"/>
      </w:tblGrid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7" w:rsidRPr="00E0103D" w:rsidTr="008F74E3">
        <w:trPr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должность, фамилия, инициалы)                                         </w:t>
            </w:r>
          </w:p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(подпись)</w:t>
            </w:r>
          </w:p>
        </w:tc>
      </w:tr>
      <w:tr w:rsidR="00A63AA7" w:rsidRPr="00E0103D" w:rsidTr="008F74E3">
        <w:trPr>
          <w:trHeight w:val="60"/>
          <w:jc w:val="center"/>
        </w:trPr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A63AA7" w:rsidRPr="00E0103D" w:rsidRDefault="00A63AA7" w:rsidP="008F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3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A7" w:rsidRPr="00E0103D" w:rsidRDefault="00A63AA7" w:rsidP="00A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83" w:rsidRPr="00A63AA7" w:rsidRDefault="007D5883" w:rsidP="00A63AA7"/>
    <w:sectPr w:rsidR="007D5883" w:rsidRPr="00A63AA7" w:rsidSect="00D051A8">
      <w:foot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692067"/>
      <w:docPartObj>
        <w:docPartGallery w:val="Page Numbers (Bottom of Page)"/>
        <w:docPartUnique/>
      </w:docPartObj>
    </w:sdtPr>
    <w:sdtEndPr/>
    <w:sdtContent>
      <w:p w:rsidR="009905F6" w:rsidRDefault="00A63A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05F6" w:rsidRDefault="00A63AA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139"/>
    <w:multiLevelType w:val="hybridMultilevel"/>
    <w:tmpl w:val="CD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BE"/>
    <w:rsid w:val="003A79BE"/>
    <w:rsid w:val="007D5883"/>
    <w:rsid w:val="00A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3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2024-09-03T09:21:00Z</dcterms:created>
  <dcterms:modified xsi:type="dcterms:W3CDTF">2024-09-03T09:25:00Z</dcterms:modified>
</cp:coreProperties>
</file>