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DB" w:rsidRDefault="001D3869" w:rsidP="001D386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0C52BD">
        <w:rPr>
          <w:sz w:val="24"/>
          <w:szCs w:val="24"/>
        </w:rPr>
        <w:t xml:space="preserve">Доклад </w:t>
      </w:r>
    </w:p>
    <w:p w:rsidR="001D3869" w:rsidRDefault="001D3869" w:rsidP="001D386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0C52BD">
        <w:rPr>
          <w:sz w:val="24"/>
          <w:szCs w:val="24"/>
        </w:rPr>
        <w:t xml:space="preserve">о развитии и результатах процедуры оценки регулирующего воздействия </w:t>
      </w:r>
    </w:p>
    <w:p w:rsidR="001D3869" w:rsidRPr="000C52BD" w:rsidRDefault="001D3869" w:rsidP="001D3869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0C52BD">
        <w:rPr>
          <w:sz w:val="24"/>
          <w:szCs w:val="24"/>
        </w:rPr>
        <w:t>городе Сарапуле в 202</w:t>
      </w:r>
      <w:r w:rsidR="002C5D9F">
        <w:rPr>
          <w:sz w:val="24"/>
          <w:szCs w:val="24"/>
        </w:rPr>
        <w:t>2</w:t>
      </w:r>
      <w:r w:rsidRPr="000C52BD">
        <w:rPr>
          <w:sz w:val="24"/>
          <w:szCs w:val="24"/>
        </w:rPr>
        <w:t xml:space="preserve"> году</w:t>
      </w:r>
    </w:p>
    <w:p w:rsidR="001D3869" w:rsidRDefault="001D3869" w:rsidP="001D3869">
      <w:pPr>
        <w:pStyle w:val="20"/>
        <w:shd w:val="clear" w:color="auto" w:fill="auto"/>
        <w:spacing w:line="240" w:lineRule="auto"/>
        <w:ind w:firstLine="709"/>
        <w:jc w:val="both"/>
      </w:pPr>
      <w:r>
        <w:t>Общие сведения</w:t>
      </w:r>
    </w:p>
    <w:p w:rsidR="001D3869" w:rsidRDefault="001D3869" w:rsidP="001D3869">
      <w:pPr>
        <w:pStyle w:val="20"/>
        <w:shd w:val="clear" w:color="auto" w:fill="auto"/>
        <w:spacing w:line="240" w:lineRule="auto"/>
        <w:ind w:firstLine="709"/>
        <w:jc w:val="both"/>
      </w:pPr>
    </w:p>
    <w:p w:rsidR="001D3869" w:rsidRDefault="001D3869" w:rsidP="001D3869">
      <w:pPr>
        <w:pStyle w:val="21"/>
        <w:shd w:val="clear" w:color="auto" w:fill="auto"/>
        <w:spacing w:line="240" w:lineRule="auto"/>
        <w:ind w:firstLine="709"/>
      </w:pPr>
      <w:r>
        <w:t>Система оценки регулирующего воздействия проектов муниципальных нормативных правовых актов (далее – МНПА)  и экспертизы муниципальных правовых актов внедрена в городе Сарапуле  с 1 января 2016 года (далее - ОРВ).</w:t>
      </w:r>
    </w:p>
    <w:p w:rsidR="001D3869" w:rsidRDefault="001D3869" w:rsidP="001D3869">
      <w:pPr>
        <w:pStyle w:val="21"/>
        <w:shd w:val="clear" w:color="auto" w:fill="auto"/>
        <w:spacing w:line="240" w:lineRule="auto"/>
        <w:ind w:firstLine="709"/>
      </w:pPr>
      <w:proofErr w:type="gramStart"/>
      <w:r>
        <w:t>Процедуре ОРВ подлежат проекты муниципальных нормативных правовых актов (далее - МНПА), устанавливающих новые или изменяющих ранее предусмотренные МНПА обязанности для субъектов предпринимательской и инвестиционной деятельности.</w:t>
      </w:r>
      <w:proofErr w:type="gramEnd"/>
    </w:p>
    <w:p w:rsidR="001D3869" w:rsidRDefault="001D3869" w:rsidP="001D3869">
      <w:pPr>
        <w:pStyle w:val="21"/>
        <w:shd w:val="clear" w:color="auto" w:fill="auto"/>
        <w:spacing w:line="240" w:lineRule="auto"/>
        <w:ind w:firstLine="709"/>
      </w:pPr>
      <w:r>
        <w:t>Экспертизе подлежат МНПА, затрагивающие вопросы осуществления предпринимательской и инвестиционной деятельности.</w:t>
      </w:r>
    </w:p>
    <w:p w:rsidR="001D3869" w:rsidRDefault="001D3869" w:rsidP="001D3869">
      <w:pPr>
        <w:pStyle w:val="21"/>
        <w:shd w:val="clear" w:color="auto" w:fill="auto"/>
        <w:spacing w:line="240" w:lineRule="auto"/>
        <w:ind w:firstLine="709"/>
      </w:pPr>
      <w:r>
        <w:t>ОРВ проводится уполномоченным органом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1D3869" w:rsidRPr="00F41587" w:rsidRDefault="001D3869" w:rsidP="001D3869">
      <w:pPr>
        <w:pStyle w:val="21"/>
        <w:shd w:val="clear" w:color="auto" w:fill="auto"/>
        <w:spacing w:line="240" w:lineRule="auto"/>
        <w:ind w:firstLine="709"/>
      </w:pPr>
      <w:r w:rsidRPr="00B23E00">
        <w:t>На официальном портале муниципального образования «Город Сарапул» создан раздел «Оценка регулирующего воздействия» для размещения нормативно-правовой базы, регулирующей проведение ОРВ, а также размещена информация со ссылкой на интерне</w:t>
      </w:r>
      <w:r>
        <w:t>т</w:t>
      </w:r>
      <w:r w:rsidRPr="00B23E00">
        <w:t xml:space="preserve"> порта</w:t>
      </w:r>
      <w:r>
        <w:t>л</w:t>
      </w:r>
      <w:r w:rsidRPr="00B23E00">
        <w:t xml:space="preserve"> для публичного обсуждения проектов и действующих нормативных правых актов Удмуртской Республики </w:t>
      </w:r>
      <w:r w:rsidR="002C5D9F">
        <w:rPr>
          <w:rFonts w:ascii="Arial" w:hAnsi="Arial" w:cs="Arial"/>
          <w:color w:val="828282"/>
          <w:shd w:val="clear" w:color="auto" w:fill="FFFFFF"/>
        </w:rPr>
        <w:t> </w:t>
      </w:r>
      <w:hyperlink r:id="rId7" w:history="1">
        <w:r w:rsidR="002C5D9F" w:rsidRPr="00F41587">
          <w:rPr>
            <w:rStyle w:val="a4"/>
            <w:color w:val="157FC4"/>
          </w:rPr>
          <w:t>http://regulation.udmurt.ru/projects#</w:t>
        </w:r>
      </w:hyperlink>
    </w:p>
    <w:p w:rsidR="001D3869" w:rsidRDefault="001D3869" w:rsidP="001D3869">
      <w:pPr>
        <w:pStyle w:val="21"/>
        <w:shd w:val="clear" w:color="auto" w:fill="auto"/>
        <w:spacing w:line="240" w:lineRule="auto"/>
        <w:ind w:firstLine="709"/>
      </w:pPr>
    </w:p>
    <w:p w:rsidR="001D3869" w:rsidRDefault="001D3869" w:rsidP="001D3869">
      <w:pPr>
        <w:pStyle w:val="20"/>
        <w:shd w:val="clear" w:color="auto" w:fill="auto"/>
        <w:spacing w:line="240" w:lineRule="auto"/>
        <w:ind w:firstLine="709"/>
        <w:jc w:val="both"/>
      </w:pPr>
      <w:r>
        <w:t>Организационное обеспечение процедуры ОРВ</w:t>
      </w:r>
    </w:p>
    <w:p w:rsidR="001D3869" w:rsidRDefault="001D3869" w:rsidP="001D3869">
      <w:pPr>
        <w:pStyle w:val="21"/>
        <w:shd w:val="clear" w:color="auto" w:fill="auto"/>
        <w:spacing w:line="240" w:lineRule="auto"/>
        <w:ind w:firstLine="709"/>
      </w:pPr>
    </w:p>
    <w:p w:rsidR="001D3869" w:rsidRPr="000C52BD" w:rsidRDefault="001D3869" w:rsidP="001D3869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0C52BD">
        <w:rPr>
          <w:sz w:val="22"/>
          <w:szCs w:val="22"/>
        </w:rPr>
        <w:t>Оценке регулирующего воздействия подлежат проекты нормативных правовых актов муниципального образования «Город Сарапул», устанавливающие новые или изменяющие ранее предусмотренные муниципальными правовыми актами обязанности для субъектов предпринимательской и инвестиционной деятельности, за исключением:</w:t>
      </w:r>
    </w:p>
    <w:p w:rsidR="001D3869" w:rsidRPr="000C52BD" w:rsidRDefault="001D3869" w:rsidP="001D3869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0C52BD">
        <w:rPr>
          <w:sz w:val="22"/>
          <w:szCs w:val="22"/>
        </w:rPr>
        <w:t xml:space="preserve">1) проектов нормативных правовых актов </w:t>
      </w:r>
      <w:proofErr w:type="spellStart"/>
      <w:r w:rsidRPr="000C52BD">
        <w:rPr>
          <w:sz w:val="22"/>
          <w:szCs w:val="22"/>
        </w:rPr>
        <w:t>Сарапульской</w:t>
      </w:r>
      <w:proofErr w:type="spellEnd"/>
      <w:r w:rsidRPr="000C52BD">
        <w:rPr>
          <w:sz w:val="22"/>
          <w:szCs w:val="22"/>
        </w:rPr>
        <w:t xml:space="preserve"> городской Думы, устанавливающих, изменяющих, приостанавливающих, отменяющих местные налоги и сборы;</w:t>
      </w:r>
    </w:p>
    <w:p w:rsidR="001D3869" w:rsidRPr="000C52BD" w:rsidRDefault="001D3869" w:rsidP="001D3869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0C52BD">
        <w:rPr>
          <w:sz w:val="22"/>
          <w:szCs w:val="22"/>
        </w:rPr>
        <w:t xml:space="preserve">2) проектов нормативных правовых актов </w:t>
      </w:r>
      <w:proofErr w:type="spellStart"/>
      <w:r w:rsidRPr="000C52BD">
        <w:rPr>
          <w:sz w:val="22"/>
          <w:szCs w:val="22"/>
        </w:rPr>
        <w:t>Сарапульской</w:t>
      </w:r>
      <w:proofErr w:type="spellEnd"/>
      <w:r w:rsidRPr="000C52BD">
        <w:rPr>
          <w:sz w:val="22"/>
          <w:szCs w:val="22"/>
        </w:rPr>
        <w:t xml:space="preserve"> городской Думы, регулирующих бюджетные правоотношения;</w:t>
      </w:r>
    </w:p>
    <w:p w:rsidR="001D3869" w:rsidRPr="000C52BD" w:rsidRDefault="001D3869" w:rsidP="001D386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0C52BD">
        <w:rPr>
          <w:rFonts w:ascii="Times New Roman" w:hAnsi="Times New Roman" w:cs="Times New Roman"/>
          <w:sz w:val="22"/>
          <w:szCs w:val="22"/>
        </w:rPr>
        <w:t xml:space="preserve"> 3) проектов муниципальных 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1D3869" w:rsidRPr="000C52BD" w:rsidRDefault="001D3869" w:rsidP="001D3869">
      <w:pPr>
        <w:suppressAutoHyphens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C52BD">
        <w:rPr>
          <w:rFonts w:ascii="Times New Roman" w:eastAsia="Calibri" w:hAnsi="Times New Roman" w:cs="Times New Roman"/>
          <w:sz w:val="22"/>
          <w:szCs w:val="22"/>
        </w:rPr>
        <w:t>Участниками процедуры оценки регулирующего воздействия являются:</w:t>
      </w:r>
    </w:p>
    <w:p w:rsidR="001D3869" w:rsidRPr="000C52BD" w:rsidRDefault="001D3869" w:rsidP="001D3869">
      <w:pPr>
        <w:suppressAutoHyphens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C52BD">
        <w:rPr>
          <w:rFonts w:ascii="Times New Roman" w:eastAsia="Calibri" w:hAnsi="Times New Roman" w:cs="Times New Roman"/>
          <w:sz w:val="22"/>
          <w:szCs w:val="22"/>
        </w:rPr>
        <w:t>1) уполномоченный орган – управление экономики Администрации города Сарапула</w:t>
      </w:r>
      <w:r w:rsidRPr="000C52BD">
        <w:rPr>
          <w:rFonts w:ascii="Times New Roman" w:hAnsi="Times New Roman" w:cs="Times New Roman"/>
          <w:sz w:val="22"/>
          <w:szCs w:val="22"/>
        </w:rPr>
        <w:t>, ответственное за внедрение процедуры ОРВ и выполняющее функции нормативно-правового и информационно-методического обеспечения процедуры ОРВ, а также осуществляющее подготовку заключений об ОРВ проектов муниципальных нормативных правовых актов в сферах муниципального регулирования, заключение об экспертизе муниципальных нормативных правовых актов;</w:t>
      </w:r>
    </w:p>
    <w:p w:rsidR="001D3869" w:rsidRPr="005E48BB" w:rsidRDefault="001D3869" w:rsidP="001D3869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0C52BD">
        <w:rPr>
          <w:rFonts w:ascii="Times New Roman" w:eastAsia="Calibri" w:hAnsi="Times New Roman" w:cs="Times New Roman"/>
          <w:sz w:val="22"/>
          <w:szCs w:val="22"/>
        </w:rPr>
        <w:t>2) разработчики проектов муниципальных нормативных правовых актов – структурные подразделения Администрации города Сарапула или субъекты правотворческой инициативы, установленные Уставом муниципального образования «Город Сарапул», осуществляющие в пределах предоставляемых полномочий функции по вопросам местного значения (далее –</w:t>
      </w:r>
      <w:r w:rsidRPr="00926175">
        <w:rPr>
          <w:rFonts w:eastAsia="Calibri"/>
          <w:sz w:val="28"/>
          <w:szCs w:val="28"/>
        </w:rPr>
        <w:t xml:space="preserve"> </w:t>
      </w:r>
      <w:r w:rsidRPr="000C52BD">
        <w:rPr>
          <w:rFonts w:ascii="Times New Roman" w:eastAsia="Calibri" w:hAnsi="Times New Roman" w:cs="Times New Roman"/>
          <w:sz w:val="22"/>
          <w:szCs w:val="22"/>
        </w:rPr>
        <w:t>разработчики</w:t>
      </w:r>
      <w:r w:rsidRPr="005E48BB">
        <w:rPr>
          <w:rFonts w:ascii="Times New Roman" w:eastAsia="Calibri" w:hAnsi="Times New Roman" w:cs="Times New Roman"/>
          <w:sz w:val="22"/>
          <w:szCs w:val="22"/>
        </w:rPr>
        <w:t>;</w:t>
      </w:r>
    </w:p>
    <w:p w:rsidR="001D3869" w:rsidRDefault="001D3869" w:rsidP="001D3869">
      <w:pPr>
        <w:suppressAutoHyphens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C52BD">
        <w:rPr>
          <w:rFonts w:ascii="Times New Roman" w:eastAsia="Calibri" w:hAnsi="Times New Roman" w:cs="Times New Roman"/>
          <w:sz w:val="22"/>
          <w:szCs w:val="22"/>
        </w:rPr>
        <w:t>3)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1D3869" w:rsidRPr="000C52BD" w:rsidRDefault="001D3869" w:rsidP="001D3869">
      <w:pPr>
        <w:suppressAutoHyphens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3869" w:rsidRPr="005E48BB" w:rsidRDefault="001D3869" w:rsidP="001D3869">
      <w:pPr>
        <w:pStyle w:val="21"/>
        <w:shd w:val="clear" w:color="auto" w:fill="auto"/>
        <w:spacing w:line="240" w:lineRule="auto"/>
        <w:ind w:firstLine="709"/>
        <w:rPr>
          <w:b/>
        </w:rPr>
      </w:pPr>
      <w:r w:rsidRPr="005E48BB">
        <w:rPr>
          <w:b/>
        </w:rPr>
        <w:t>Нормативно правовая база процедуры ОРВ</w:t>
      </w:r>
    </w:p>
    <w:p w:rsidR="001D3869" w:rsidRPr="005E48BB" w:rsidRDefault="001D3869" w:rsidP="001D3869">
      <w:pPr>
        <w:pStyle w:val="21"/>
        <w:shd w:val="clear" w:color="auto" w:fill="auto"/>
        <w:spacing w:line="240" w:lineRule="auto"/>
        <w:ind w:firstLine="709"/>
      </w:pPr>
    </w:p>
    <w:p w:rsidR="001D3869" w:rsidRPr="003C7F56" w:rsidRDefault="001D3869" w:rsidP="001D3869">
      <w:pPr>
        <w:pStyle w:val="21"/>
        <w:shd w:val="clear" w:color="auto" w:fill="auto"/>
        <w:spacing w:line="240" w:lineRule="auto"/>
        <w:ind w:firstLine="709"/>
      </w:pPr>
      <w:r w:rsidRPr="005E48BB">
        <w:t xml:space="preserve">- постановление Администрации города </w:t>
      </w:r>
      <w:r w:rsidR="00E54F42">
        <w:t>Сарапула от 25.03.2020 г. № 591</w:t>
      </w:r>
      <w:bookmarkStart w:id="0" w:name="_GoBack"/>
      <w:bookmarkEnd w:id="0"/>
      <w:r w:rsidR="00884510">
        <w:t>)</w:t>
      </w:r>
      <w:r w:rsidR="00884510" w:rsidRPr="00884510">
        <w:t xml:space="preserve"> </w:t>
      </w:r>
      <w:r w:rsidRPr="005E48BB">
        <w:t xml:space="preserve">«Об утверждении </w:t>
      </w:r>
      <w:proofErr w:type="gramStart"/>
      <w:r w:rsidRPr="005E48BB">
        <w:t xml:space="preserve">порядка проведения оценки регулирующего воздействия проектов муниципальных нормативных </w:t>
      </w:r>
      <w:r w:rsidRPr="005E48BB">
        <w:lastRenderedPageBreak/>
        <w:t>правовых актов</w:t>
      </w:r>
      <w:proofErr w:type="gramEnd"/>
      <w:r w:rsidRPr="005E48BB">
        <w:t xml:space="preserve"> и экспертизе муниципальных н</w:t>
      </w:r>
      <w:r w:rsidR="003C7F56">
        <w:t>ормативных правовых актов»</w:t>
      </w:r>
      <w:r w:rsidR="004A3E98">
        <w:t>.</w:t>
      </w:r>
    </w:p>
    <w:p w:rsidR="001D3869" w:rsidRPr="005E48BB" w:rsidRDefault="001D3869" w:rsidP="001D3869">
      <w:pPr>
        <w:pStyle w:val="21"/>
        <w:shd w:val="clear" w:color="auto" w:fill="auto"/>
        <w:spacing w:line="240" w:lineRule="auto"/>
        <w:ind w:firstLine="709"/>
      </w:pPr>
    </w:p>
    <w:p w:rsidR="001D3869" w:rsidRPr="005E48BB" w:rsidRDefault="001D3869" w:rsidP="001D3869">
      <w:pPr>
        <w:pStyle w:val="21"/>
        <w:shd w:val="clear" w:color="auto" w:fill="auto"/>
        <w:spacing w:line="240" w:lineRule="auto"/>
        <w:ind w:firstLine="709"/>
        <w:rPr>
          <w:b/>
        </w:rPr>
      </w:pPr>
      <w:r w:rsidRPr="005E48BB">
        <w:rPr>
          <w:b/>
        </w:rPr>
        <w:t>Результаты процедур ОРВ в городе Сарапуле</w:t>
      </w:r>
    </w:p>
    <w:p w:rsidR="001D3869" w:rsidRPr="005E48BB" w:rsidRDefault="001D3869" w:rsidP="001D3869">
      <w:pPr>
        <w:pStyle w:val="21"/>
        <w:shd w:val="clear" w:color="auto" w:fill="auto"/>
        <w:spacing w:line="240" w:lineRule="auto"/>
        <w:ind w:firstLine="709"/>
        <w:rPr>
          <w:b/>
        </w:rPr>
      </w:pPr>
    </w:p>
    <w:p w:rsidR="001D3869" w:rsidRPr="00F41587" w:rsidRDefault="001D3869" w:rsidP="001D3869">
      <w:pPr>
        <w:pStyle w:val="21"/>
        <w:shd w:val="clear" w:color="auto" w:fill="auto"/>
        <w:spacing w:line="240" w:lineRule="auto"/>
        <w:ind w:firstLine="709"/>
      </w:pPr>
      <w:r w:rsidRPr="00F41587">
        <w:t>В 202</w:t>
      </w:r>
      <w:r w:rsidR="00281428" w:rsidRPr="00F41587">
        <w:t>2</w:t>
      </w:r>
      <w:r w:rsidRPr="00F41587">
        <w:t xml:space="preserve"> году на интернет портале для публичного обсуждения проектов и действующих нормативных правых актов Удмуртской Республики проведена процедура ОРВ  </w:t>
      </w:r>
      <w:r w:rsidR="00281428" w:rsidRPr="00F41587">
        <w:t>6</w:t>
      </w:r>
      <w:r w:rsidRPr="00F41587">
        <w:t xml:space="preserve"> проекта МНПА, в том числе:</w:t>
      </w:r>
    </w:p>
    <w:p w:rsidR="00B90F7B" w:rsidRPr="00F41587" w:rsidRDefault="001D3869" w:rsidP="00884510">
      <w:pPr>
        <w:pStyle w:val="21"/>
        <w:shd w:val="clear" w:color="auto" w:fill="auto"/>
        <w:spacing w:line="240" w:lineRule="auto"/>
        <w:ind w:firstLine="709"/>
      </w:pPr>
      <w:r w:rsidRPr="00F41587">
        <w:t xml:space="preserve">- </w:t>
      </w:r>
      <w:r w:rsidR="00884510" w:rsidRPr="00F41587">
        <w:t>о внесении изменений в постановление Администрации города Сарапула от 04.02.2019 № 176 «Об утверждении схемы размещения нестационарных торговых объектов, нестационарных объектов на территории города Сарапула» (январь);</w:t>
      </w:r>
    </w:p>
    <w:p w:rsidR="00884510" w:rsidRPr="00F41587" w:rsidRDefault="00884510" w:rsidP="00884510">
      <w:pPr>
        <w:pStyle w:val="21"/>
        <w:shd w:val="clear" w:color="auto" w:fill="auto"/>
        <w:spacing w:line="240" w:lineRule="auto"/>
        <w:ind w:firstLine="709"/>
      </w:pPr>
      <w:r w:rsidRPr="00F41587">
        <w:t>- об утверждении перечня муниципального имущества, МО «Город Сарапул», предназначенного для предоставления во владение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налоговый режим «Налог на профессиональный доход» (февраль);</w:t>
      </w:r>
    </w:p>
    <w:p w:rsidR="00884510" w:rsidRPr="00F41587" w:rsidRDefault="00884510" w:rsidP="00884510">
      <w:pPr>
        <w:pStyle w:val="21"/>
        <w:shd w:val="clear" w:color="auto" w:fill="auto"/>
        <w:spacing w:line="240" w:lineRule="auto"/>
        <w:ind w:firstLine="709"/>
      </w:pPr>
      <w:r w:rsidRPr="00F41587">
        <w:t xml:space="preserve">- о мерах по обеспечению устойчивого развития экономики на территории муниципального образования «Город Сарапул» в условиях </w:t>
      </w:r>
      <w:proofErr w:type="spellStart"/>
      <w:r w:rsidRPr="00F41587">
        <w:t>санкционных</w:t>
      </w:r>
      <w:proofErr w:type="spellEnd"/>
      <w:r w:rsidRPr="00F41587">
        <w:t xml:space="preserve"> ограничений и запретов (апрель);</w:t>
      </w:r>
    </w:p>
    <w:p w:rsidR="00884510" w:rsidRPr="00F41587" w:rsidRDefault="00884510" w:rsidP="00884510">
      <w:pPr>
        <w:pStyle w:val="21"/>
        <w:ind w:firstLine="709"/>
      </w:pPr>
      <w:r w:rsidRPr="00F41587">
        <w:t xml:space="preserve">- о внесении изменений в решение </w:t>
      </w:r>
      <w:proofErr w:type="spellStart"/>
      <w:r w:rsidRPr="00F41587">
        <w:t>Сарапульской</w:t>
      </w:r>
      <w:proofErr w:type="spellEnd"/>
      <w:r w:rsidRPr="00F41587">
        <w:t xml:space="preserve"> городской Думы от 25 мая 2017 года № 4-275 «Об утверждении Правил благоустройства города Сарапула в новой редакции» (апрель);</w:t>
      </w:r>
    </w:p>
    <w:p w:rsidR="00884510" w:rsidRPr="00F41587" w:rsidRDefault="00884510" w:rsidP="00884510">
      <w:pPr>
        <w:pStyle w:val="21"/>
        <w:ind w:firstLine="709"/>
      </w:pPr>
      <w:r w:rsidRPr="00F41587">
        <w:t>- об утверждении дизайн-кода исторического центра города Сарапула (май);</w:t>
      </w:r>
    </w:p>
    <w:p w:rsidR="00884510" w:rsidRPr="00F41587" w:rsidRDefault="00884510" w:rsidP="00884510">
      <w:pPr>
        <w:pStyle w:val="21"/>
        <w:ind w:firstLine="709"/>
      </w:pPr>
      <w:r w:rsidRPr="00F41587">
        <w:t xml:space="preserve">- о внесении изменений в Постановление Администрации города Сарапула от 19 апреля 2022 г. № 806 «О мерах по обеспечению устойчивого развития экономики на территории муниципального образования «Город Сарапул» в условиях </w:t>
      </w:r>
      <w:proofErr w:type="spellStart"/>
      <w:r w:rsidRPr="00F41587">
        <w:t>санкционных</w:t>
      </w:r>
      <w:proofErr w:type="spellEnd"/>
      <w:r w:rsidRPr="00F41587">
        <w:t xml:space="preserve"> ограничений и запретов (ноябрь).</w:t>
      </w:r>
    </w:p>
    <w:p w:rsidR="00CF1051" w:rsidRDefault="00CF1051"/>
    <w:p w:rsidR="00CF1051" w:rsidRDefault="00CF1051"/>
    <w:p w:rsidR="00CF1051" w:rsidRDefault="00CF1051"/>
    <w:p w:rsidR="00CF1051" w:rsidRDefault="00CF1051"/>
    <w:p w:rsidR="00CF1051" w:rsidRDefault="00CF1051"/>
    <w:p w:rsidR="00CF1051" w:rsidRPr="00CF1051" w:rsidRDefault="00CF1051" w:rsidP="00F415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sectPr w:rsidR="00CF1051" w:rsidRPr="00CF10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2A" w:rsidRDefault="00B5122A" w:rsidP="009B6EDB">
      <w:r>
        <w:separator/>
      </w:r>
    </w:p>
  </w:endnote>
  <w:endnote w:type="continuationSeparator" w:id="0">
    <w:p w:rsidR="00B5122A" w:rsidRDefault="00B5122A" w:rsidP="009B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070729"/>
      <w:docPartObj>
        <w:docPartGallery w:val="Page Numbers (Bottom of Page)"/>
        <w:docPartUnique/>
      </w:docPartObj>
    </w:sdtPr>
    <w:sdtEndPr/>
    <w:sdtContent>
      <w:p w:rsidR="009B6EDB" w:rsidRDefault="009B6E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F42">
          <w:rPr>
            <w:noProof/>
          </w:rPr>
          <w:t>2</w:t>
        </w:r>
        <w:r>
          <w:fldChar w:fldCharType="end"/>
        </w:r>
      </w:p>
    </w:sdtContent>
  </w:sdt>
  <w:p w:rsidR="009B6EDB" w:rsidRDefault="009B6E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2A" w:rsidRDefault="00B5122A" w:rsidP="009B6EDB">
      <w:r>
        <w:separator/>
      </w:r>
    </w:p>
  </w:footnote>
  <w:footnote w:type="continuationSeparator" w:id="0">
    <w:p w:rsidR="00B5122A" w:rsidRDefault="00B5122A" w:rsidP="009B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9"/>
    <w:rsid w:val="00111BF3"/>
    <w:rsid w:val="001D3869"/>
    <w:rsid w:val="001D6EB9"/>
    <w:rsid w:val="00281428"/>
    <w:rsid w:val="002C5D9F"/>
    <w:rsid w:val="003C7F56"/>
    <w:rsid w:val="004A3E98"/>
    <w:rsid w:val="005E7CCD"/>
    <w:rsid w:val="00884510"/>
    <w:rsid w:val="008934C0"/>
    <w:rsid w:val="009B6EDB"/>
    <w:rsid w:val="00B5122A"/>
    <w:rsid w:val="00B90F7B"/>
    <w:rsid w:val="00CF1051"/>
    <w:rsid w:val="00E54F42"/>
    <w:rsid w:val="00F4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38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3869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1D3869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869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rsid w:val="001D3869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pacing w:val="-2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D3869"/>
    <w:rPr>
      <w:color w:val="0000FF" w:themeColor="hyperlink"/>
      <w:u w:val="single"/>
    </w:rPr>
  </w:style>
  <w:style w:type="paragraph" w:customStyle="1" w:styleId="ConsPlusNormal">
    <w:name w:val="ConsPlusNormal"/>
    <w:rsid w:val="001D38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B6E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ED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6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ED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10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05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2C5D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38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3869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1D3869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869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rsid w:val="001D3869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pacing w:val="-2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D3869"/>
    <w:rPr>
      <w:color w:val="0000FF" w:themeColor="hyperlink"/>
      <w:u w:val="single"/>
    </w:rPr>
  </w:style>
  <w:style w:type="paragraph" w:customStyle="1" w:styleId="ConsPlusNormal">
    <w:name w:val="ConsPlusNormal"/>
    <w:rsid w:val="001D38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B6E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ED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6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ED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10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05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2C5D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gulation.udmurt.ru/projec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Приказчикова Анастасия В.</dc:creator>
  <cp:lastModifiedBy>eco_5</cp:lastModifiedBy>
  <cp:revision>9</cp:revision>
  <cp:lastPrinted>2022-02-28T06:17:00Z</cp:lastPrinted>
  <dcterms:created xsi:type="dcterms:W3CDTF">2023-05-30T05:37:00Z</dcterms:created>
  <dcterms:modified xsi:type="dcterms:W3CDTF">2023-06-28T10:03:00Z</dcterms:modified>
</cp:coreProperties>
</file>