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7A4F17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8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З (ул. Ленина, 1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7A4F17" w:rsidRPr="007A4F17">
        <w:rPr>
          <w:rFonts w:ascii="Times New Roman" w:hAnsi="Times New Roman" w:cs="Times New Roman"/>
          <w:sz w:val="24"/>
          <w:szCs w:val="24"/>
        </w:rPr>
        <w:t>111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7A4F17" w:rsidRPr="007A4F17">
        <w:rPr>
          <w:rFonts w:ascii="Times New Roman" w:hAnsi="Times New Roman" w:cs="Times New Roman"/>
          <w:sz w:val="24"/>
          <w:szCs w:val="24"/>
        </w:rPr>
        <w:t>1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1A5319">
        <w:rPr>
          <w:rFonts w:ascii="Times New Roman" w:hAnsi="Times New Roman" w:cs="Times New Roman"/>
          <w:sz w:val="24"/>
          <w:szCs w:val="24"/>
        </w:rPr>
        <w:t>ул.</w:t>
      </w:r>
      <w:r w:rsidR="00524A5B">
        <w:rPr>
          <w:rFonts w:ascii="Times New Roman" w:hAnsi="Times New Roman" w:cs="Times New Roman"/>
          <w:sz w:val="24"/>
          <w:szCs w:val="24"/>
        </w:rPr>
        <w:t xml:space="preserve"> </w:t>
      </w:r>
      <w:r w:rsidR="007A4F17">
        <w:rPr>
          <w:rFonts w:ascii="Times New Roman" w:hAnsi="Times New Roman" w:cs="Times New Roman"/>
          <w:sz w:val="24"/>
          <w:szCs w:val="24"/>
        </w:rPr>
        <w:t>Ленина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7A4F17">
        <w:rPr>
          <w:rFonts w:ascii="Times New Roman" w:hAnsi="Times New Roman" w:cs="Times New Roman"/>
          <w:sz w:val="24"/>
          <w:szCs w:val="24"/>
        </w:rPr>
        <w:t>11</w:t>
      </w:r>
      <w:r w:rsidR="001A5319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1A5319">
        <w:rPr>
          <w:rFonts w:ascii="Times New Roman" w:hAnsi="Times New Roman" w:cs="Times New Roman"/>
          <w:sz w:val="24"/>
          <w:szCs w:val="24"/>
        </w:rPr>
        <w:t>2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1A5319" w:rsidRPr="001A5319">
        <w:rPr>
          <w:rFonts w:ascii="Times New Roman" w:hAnsi="Times New Roman" w:cs="Times New Roman"/>
          <w:sz w:val="24"/>
          <w:szCs w:val="24"/>
        </w:rPr>
        <w:t>застройки среднеэтажными и многоэтажными многоквартирными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1A5319" w:rsidRPr="001A5319" w:rsidRDefault="00363812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1A5319" w:rsidRPr="001A5319">
        <w:rPr>
          <w:rFonts w:ascii="Times New Roman" w:hAnsi="Times New Roman" w:cs="Times New Roman"/>
          <w:sz w:val="24"/>
          <w:szCs w:val="24"/>
        </w:rPr>
        <w:t>среднеэтажная жилая застройка (код 2.5);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(код 2.6);</w:t>
      </w:r>
    </w:p>
    <w:p w:rsidR="00FA7078" w:rsidRPr="00FA7078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1A5319" w:rsidRPr="001A5319" w:rsidRDefault="00C95C14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</w:r>
      <w:r w:rsidR="001A5319" w:rsidRPr="001A5319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(код 2.1.1);</w:t>
      </w:r>
    </w:p>
    <w:p w:rsid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8F4059" w:rsidRPr="001A5319" w:rsidRDefault="008F405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59">
        <w:rPr>
          <w:rFonts w:ascii="Times New Roman" w:hAnsi="Times New Roman" w:cs="Times New Roman"/>
          <w:sz w:val="24"/>
          <w:szCs w:val="24"/>
        </w:rPr>
        <w:t>•</w:t>
      </w:r>
      <w:r w:rsidRPr="008F4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социальное</w:t>
      </w:r>
      <w:r w:rsidRPr="008F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обслуживание (код 3.2</w:t>
      </w:r>
      <w:r w:rsidRPr="008F4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</w:r>
      <w:r w:rsidRPr="001A5319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1A5319" w:rsidRPr="001A5319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1E745F" w:rsidRDefault="001A5319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19">
        <w:rPr>
          <w:rFonts w:ascii="Times New Roman" w:hAnsi="Times New Roman" w:cs="Times New Roman"/>
          <w:sz w:val="24"/>
          <w:szCs w:val="24"/>
        </w:rPr>
        <w:t>•</w:t>
      </w:r>
      <w:r w:rsidRPr="001A5319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C60D2">
        <w:rPr>
          <w:rFonts w:ascii="Times New Roman" w:hAnsi="Times New Roman" w:cs="Times New Roman"/>
          <w:sz w:val="24"/>
          <w:szCs w:val="24"/>
        </w:rPr>
        <w:t>;</w:t>
      </w:r>
    </w:p>
    <w:p w:rsidR="001C60D2" w:rsidRPr="001A5319" w:rsidRDefault="001C60D2" w:rsidP="001A5319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0D2">
        <w:rPr>
          <w:rFonts w:ascii="Times New Roman" w:hAnsi="Times New Roman" w:cs="Times New Roman"/>
          <w:sz w:val="24"/>
          <w:szCs w:val="24"/>
        </w:rPr>
        <w:t>•</w:t>
      </w:r>
      <w:r w:rsidRPr="001C60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C60D2">
        <w:rPr>
          <w:rFonts w:ascii="Times New Roman" w:hAnsi="Times New Roman" w:cs="Times New Roman"/>
          <w:sz w:val="24"/>
          <w:szCs w:val="24"/>
        </w:rPr>
        <w:t xml:space="preserve">беспечение внутреннего правопорядка (код 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1C60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3440F7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1484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КК Росреестра (ул. Ленина, 1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319"/>
    <w:rsid w:val="001A59C1"/>
    <w:rsid w:val="001B087C"/>
    <w:rsid w:val="001B67F1"/>
    <w:rsid w:val="001B75B0"/>
    <w:rsid w:val="001C09B4"/>
    <w:rsid w:val="001C0C0E"/>
    <w:rsid w:val="001C183B"/>
    <w:rsid w:val="001C4166"/>
    <w:rsid w:val="001C60D2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4110A"/>
    <w:rsid w:val="003440F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77623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E7F4C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4F17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059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CFF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7900-A84F-49D9-95B1-2044231C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44</cp:revision>
  <dcterms:created xsi:type="dcterms:W3CDTF">2019-06-10T06:21:00Z</dcterms:created>
  <dcterms:modified xsi:type="dcterms:W3CDTF">2023-07-14T06:16:00Z</dcterms:modified>
</cp:coreProperties>
</file>