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8" w:rsidRDefault="0066233D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027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 (ул. Степана Разина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FA7078" w:rsidRDefault="00C51D8E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3561"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</w:t>
      </w:r>
      <w:proofErr w:type="spellStart"/>
      <w:r w:rsidR="00FA7078" w:rsidRPr="00FA7078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</w:t>
      </w:r>
      <w:r w:rsidR="0066233D">
        <w:rPr>
          <w:rFonts w:ascii="Times New Roman" w:hAnsi="Times New Roman" w:cs="Times New Roman"/>
          <w:sz w:val="24"/>
          <w:szCs w:val="24"/>
        </w:rPr>
        <w:t>образуемый в кадастрово</w:t>
      </w:r>
      <w:r w:rsidR="0066233D" w:rsidRPr="0066233D">
        <w:rPr>
          <w:rFonts w:ascii="Times New Roman" w:hAnsi="Times New Roman" w:cs="Times New Roman"/>
          <w:sz w:val="24"/>
          <w:szCs w:val="24"/>
        </w:rPr>
        <w:t xml:space="preserve">м </w:t>
      </w:r>
      <w:r w:rsidR="0066233D">
        <w:rPr>
          <w:rFonts w:ascii="Times New Roman" w:hAnsi="Times New Roman" w:cs="Times New Roman"/>
          <w:sz w:val="24"/>
          <w:szCs w:val="24"/>
        </w:rPr>
        <w:t>квартале</w:t>
      </w:r>
      <w:r w:rsidR="0066233D" w:rsidRPr="0066233D">
        <w:rPr>
          <w:rFonts w:ascii="Times New Roman" w:hAnsi="Times New Roman" w:cs="Times New Roman"/>
          <w:sz w:val="24"/>
          <w:szCs w:val="24"/>
        </w:rPr>
        <w:t xml:space="preserve"> 18:30:000</w:t>
      </w:r>
      <w:r w:rsidR="0066233D">
        <w:rPr>
          <w:rFonts w:ascii="Times New Roman" w:hAnsi="Times New Roman" w:cs="Times New Roman"/>
          <w:sz w:val="24"/>
          <w:szCs w:val="24"/>
        </w:rPr>
        <w:t xml:space="preserve">241 </w:t>
      </w:r>
      <w:r w:rsidR="0066233D" w:rsidRPr="0066233D">
        <w:rPr>
          <w:rFonts w:ascii="Times New Roman" w:hAnsi="Times New Roman" w:cs="Times New Roman"/>
          <w:sz w:val="24"/>
          <w:szCs w:val="24"/>
        </w:rPr>
        <w:t xml:space="preserve">по улице </w:t>
      </w:r>
      <w:r w:rsidR="0066233D">
        <w:rPr>
          <w:rFonts w:ascii="Times New Roman" w:hAnsi="Times New Roman" w:cs="Times New Roman"/>
          <w:sz w:val="24"/>
          <w:szCs w:val="24"/>
        </w:rPr>
        <w:t xml:space="preserve">Степана Разина 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FA7078" w:rsidRPr="00FA7078">
        <w:rPr>
          <w:rFonts w:ascii="Times New Roman" w:hAnsi="Times New Roman" w:cs="Times New Roman"/>
          <w:sz w:val="24"/>
          <w:szCs w:val="24"/>
        </w:rPr>
        <w:t>находится в территориальной зоне Ж</w:t>
      </w:r>
      <w:r w:rsidR="0066233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6233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B1B3D">
        <w:rPr>
          <w:rFonts w:ascii="Times New Roman" w:hAnsi="Times New Roman" w:cs="Times New Roman"/>
          <w:sz w:val="24"/>
          <w:szCs w:val="24"/>
        </w:rPr>
        <w:t xml:space="preserve"> – зона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</w:t>
      </w:r>
      <w:r w:rsidR="0066233D" w:rsidRPr="0066233D">
        <w:rPr>
          <w:rFonts w:ascii="Times New Roman" w:hAnsi="Times New Roman" w:cs="Times New Roman"/>
          <w:sz w:val="24"/>
          <w:szCs w:val="24"/>
        </w:rPr>
        <w:t>многофункциональной общественно-деловой и малоэтажной жилой застройки</w:t>
      </w:r>
      <w:r w:rsidR="00FA7078" w:rsidRPr="00FA7078">
        <w:rPr>
          <w:rFonts w:ascii="Times New Roman" w:hAnsi="Times New Roman" w:cs="Times New Roman"/>
          <w:sz w:val="24"/>
          <w:szCs w:val="24"/>
        </w:rPr>
        <w:t>. К основным видам разрешенного использования объектов недвижимости, характерным для данной зоны, относятся:</w:t>
      </w:r>
    </w:p>
    <w:p w:rsidR="0066233D" w:rsidRPr="0066233D" w:rsidRDefault="00363812" w:rsidP="006623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</w:r>
      <w:r w:rsidR="0066233D" w:rsidRPr="0066233D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(код 2.1);</w:t>
      </w:r>
    </w:p>
    <w:p w:rsidR="0066233D" w:rsidRPr="0066233D" w:rsidRDefault="0066233D" w:rsidP="006623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233D">
        <w:rPr>
          <w:rFonts w:ascii="Times New Roman" w:hAnsi="Times New Roman" w:cs="Times New Roman"/>
          <w:sz w:val="24"/>
          <w:szCs w:val="24"/>
        </w:rPr>
        <w:t>•</w:t>
      </w:r>
      <w:r w:rsidRPr="0066233D">
        <w:rPr>
          <w:rFonts w:ascii="Times New Roman" w:hAnsi="Times New Roman" w:cs="Times New Roman"/>
          <w:sz w:val="24"/>
          <w:szCs w:val="24"/>
        </w:rPr>
        <w:tab/>
        <w:t>малоэтажная многоквартирная жилая застройка (код 2.1.1);</w:t>
      </w:r>
    </w:p>
    <w:p w:rsidR="0066233D" w:rsidRPr="0066233D" w:rsidRDefault="0066233D" w:rsidP="006623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233D">
        <w:rPr>
          <w:rFonts w:ascii="Times New Roman" w:hAnsi="Times New Roman" w:cs="Times New Roman"/>
          <w:sz w:val="24"/>
          <w:szCs w:val="24"/>
        </w:rPr>
        <w:t>•</w:t>
      </w:r>
      <w:r w:rsidRPr="0066233D">
        <w:rPr>
          <w:rFonts w:ascii="Times New Roman" w:hAnsi="Times New Roman" w:cs="Times New Roman"/>
          <w:sz w:val="24"/>
          <w:szCs w:val="24"/>
        </w:rPr>
        <w:tab/>
        <w:t>блокированная жилая застройка (код 2.3);</w:t>
      </w:r>
    </w:p>
    <w:p w:rsidR="0066233D" w:rsidRPr="0066233D" w:rsidRDefault="0066233D" w:rsidP="006623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233D">
        <w:rPr>
          <w:rFonts w:ascii="Times New Roman" w:hAnsi="Times New Roman" w:cs="Times New Roman"/>
          <w:sz w:val="24"/>
          <w:szCs w:val="24"/>
        </w:rPr>
        <w:t>•</w:t>
      </w:r>
      <w:r w:rsidRPr="0066233D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3.5.1);</w:t>
      </w:r>
    </w:p>
    <w:p w:rsidR="0066233D" w:rsidRPr="0066233D" w:rsidRDefault="0066233D" w:rsidP="006623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233D">
        <w:rPr>
          <w:rFonts w:ascii="Times New Roman" w:hAnsi="Times New Roman" w:cs="Times New Roman"/>
          <w:sz w:val="24"/>
          <w:szCs w:val="24"/>
        </w:rPr>
        <w:t>•</w:t>
      </w:r>
      <w:r w:rsidRPr="0066233D">
        <w:rPr>
          <w:rFonts w:ascii="Times New Roman" w:hAnsi="Times New Roman" w:cs="Times New Roman"/>
          <w:sz w:val="24"/>
          <w:szCs w:val="24"/>
        </w:rPr>
        <w:tab/>
        <w:t>общественное управление (код 3.8);</w:t>
      </w:r>
    </w:p>
    <w:p w:rsidR="0066233D" w:rsidRPr="0066233D" w:rsidRDefault="0066233D" w:rsidP="006623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233D">
        <w:rPr>
          <w:rFonts w:ascii="Times New Roman" w:hAnsi="Times New Roman" w:cs="Times New Roman"/>
          <w:sz w:val="24"/>
          <w:szCs w:val="24"/>
        </w:rPr>
        <w:t>•</w:t>
      </w:r>
      <w:r w:rsidRPr="0066233D">
        <w:rPr>
          <w:rFonts w:ascii="Times New Roman" w:hAnsi="Times New Roman" w:cs="Times New Roman"/>
          <w:sz w:val="24"/>
          <w:szCs w:val="24"/>
        </w:rPr>
        <w:tab/>
        <w:t>деловое управление (код 4.1);</w:t>
      </w:r>
    </w:p>
    <w:p w:rsidR="0066233D" w:rsidRPr="0066233D" w:rsidRDefault="0066233D" w:rsidP="006623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233D">
        <w:rPr>
          <w:rFonts w:ascii="Times New Roman" w:hAnsi="Times New Roman" w:cs="Times New Roman"/>
          <w:sz w:val="24"/>
          <w:szCs w:val="24"/>
        </w:rPr>
        <w:t>•</w:t>
      </w:r>
      <w:r w:rsidRPr="0066233D">
        <w:rPr>
          <w:rFonts w:ascii="Times New Roman" w:hAnsi="Times New Roman" w:cs="Times New Roman"/>
          <w:sz w:val="24"/>
          <w:szCs w:val="24"/>
        </w:rPr>
        <w:tab/>
        <w:t>магазины (код 4.4);</w:t>
      </w:r>
    </w:p>
    <w:p w:rsidR="0066233D" w:rsidRPr="0066233D" w:rsidRDefault="0066233D" w:rsidP="006623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233D">
        <w:rPr>
          <w:rFonts w:ascii="Times New Roman" w:hAnsi="Times New Roman" w:cs="Times New Roman"/>
          <w:sz w:val="24"/>
          <w:szCs w:val="24"/>
        </w:rPr>
        <w:t>•</w:t>
      </w:r>
      <w:r w:rsidRPr="0066233D">
        <w:rPr>
          <w:rFonts w:ascii="Times New Roman" w:hAnsi="Times New Roman" w:cs="Times New Roman"/>
          <w:sz w:val="24"/>
          <w:szCs w:val="24"/>
        </w:rPr>
        <w:tab/>
        <w:t>банковская и страховая деятельность (код 4.5);</w:t>
      </w:r>
    </w:p>
    <w:p w:rsidR="0066233D" w:rsidRPr="0066233D" w:rsidRDefault="0066233D" w:rsidP="006623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233D">
        <w:rPr>
          <w:rFonts w:ascii="Times New Roman" w:hAnsi="Times New Roman" w:cs="Times New Roman"/>
          <w:sz w:val="24"/>
          <w:szCs w:val="24"/>
        </w:rPr>
        <w:t>•</w:t>
      </w:r>
      <w:r w:rsidRPr="0066233D">
        <w:rPr>
          <w:rFonts w:ascii="Times New Roman" w:hAnsi="Times New Roman" w:cs="Times New Roman"/>
          <w:sz w:val="24"/>
          <w:szCs w:val="24"/>
        </w:rPr>
        <w:tab/>
        <w:t>общественное питание (код 4.6);</w:t>
      </w:r>
    </w:p>
    <w:p w:rsidR="0066233D" w:rsidRPr="0066233D" w:rsidRDefault="0066233D" w:rsidP="006623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233D">
        <w:rPr>
          <w:rFonts w:ascii="Times New Roman" w:hAnsi="Times New Roman" w:cs="Times New Roman"/>
          <w:sz w:val="24"/>
          <w:szCs w:val="24"/>
        </w:rPr>
        <w:t>•</w:t>
      </w:r>
      <w:r w:rsidRPr="0066233D">
        <w:rPr>
          <w:rFonts w:ascii="Times New Roman" w:hAnsi="Times New Roman" w:cs="Times New Roman"/>
          <w:sz w:val="24"/>
          <w:szCs w:val="24"/>
        </w:rPr>
        <w:tab/>
        <w:t>гостиничное обслуживание (код 4.7);</w:t>
      </w:r>
    </w:p>
    <w:p w:rsidR="00FA7078" w:rsidRPr="00FA7078" w:rsidRDefault="0066233D" w:rsidP="0066233D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233D">
        <w:rPr>
          <w:rFonts w:ascii="Times New Roman" w:hAnsi="Times New Roman" w:cs="Times New Roman"/>
          <w:sz w:val="24"/>
          <w:szCs w:val="24"/>
        </w:rPr>
        <w:t>•</w:t>
      </w:r>
      <w:r w:rsidRPr="0066233D">
        <w:rPr>
          <w:rFonts w:ascii="Times New Roman" w:hAnsi="Times New Roman" w:cs="Times New Roman"/>
          <w:sz w:val="24"/>
          <w:szCs w:val="24"/>
        </w:rPr>
        <w:tab/>
        <w:t>спорт (код 5.1)</w:t>
      </w:r>
      <w:r w:rsidR="00FA7078" w:rsidRPr="00FA7078">
        <w:rPr>
          <w:rFonts w:ascii="Times New Roman" w:hAnsi="Times New Roman" w:cs="Times New Roman"/>
          <w:sz w:val="24"/>
          <w:szCs w:val="24"/>
        </w:rPr>
        <w:t>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Вспомогательные виды разрешенного использования объектов недвижимости отсутствуют.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</w:t>
      </w: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3B0D2A" w:rsidRPr="003B0D2A" w:rsidRDefault="00C95C14" w:rsidP="003B0D2A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D2A">
        <w:rPr>
          <w:rFonts w:ascii="Times New Roman" w:hAnsi="Times New Roman" w:cs="Times New Roman"/>
          <w:sz w:val="24"/>
          <w:szCs w:val="24"/>
        </w:rPr>
        <w:t>•</w:t>
      </w:r>
      <w:r w:rsidRPr="003B0D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B0D2A" w:rsidRPr="003B0D2A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="003B0D2A" w:rsidRPr="003B0D2A">
        <w:rPr>
          <w:rFonts w:ascii="Times New Roman" w:hAnsi="Times New Roman" w:cs="Times New Roman"/>
          <w:sz w:val="24"/>
          <w:szCs w:val="24"/>
        </w:rPr>
        <w:t xml:space="preserve"> жилая застройка (код 2.5);</w:t>
      </w:r>
    </w:p>
    <w:p w:rsidR="003B0D2A" w:rsidRPr="003B0D2A" w:rsidRDefault="003B0D2A" w:rsidP="003B0D2A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D2A">
        <w:rPr>
          <w:rFonts w:ascii="Times New Roman" w:hAnsi="Times New Roman" w:cs="Times New Roman"/>
          <w:sz w:val="24"/>
          <w:szCs w:val="24"/>
        </w:rPr>
        <w:t>•</w:t>
      </w:r>
      <w:r w:rsidRPr="003B0D2A">
        <w:rPr>
          <w:rFonts w:ascii="Times New Roman" w:hAnsi="Times New Roman" w:cs="Times New Roman"/>
          <w:sz w:val="24"/>
          <w:szCs w:val="24"/>
        </w:rPr>
        <w:tab/>
        <w:t>объекты гаражного назначения (код 2.7.1);</w:t>
      </w:r>
    </w:p>
    <w:p w:rsidR="003B0D2A" w:rsidRPr="003B0D2A" w:rsidRDefault="003B0D2A" w:rsidP="003B0D2A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D2A">
        <w:rPr>
          <w:rFonts w:ascii="Times New Roman" w:hAnsi="Times New Roman" w:cs="Times New Roman"/>
          <w:sz w:val="24"/>
          <w:szCs w:val="24"/>
        </w:rPr>
        <w:t>•</w:t>
      </w:r>
      <w:r w:rsidRPr="003B0D2A">
        <w:rPr>
          <w:rFonts w:ascii="Times New Roman" w:hAnsi="Times New Roman" w:cs="Times New Roman"/>
          <w:sz w:val="24"/>
          <w:szCs w:val="24"/>
        </w:rPr>
        <w:tab/>
      </w:r>
      <w:r w:rsidRPr="003B0D2A">
        <w:rPr>
          <w:rFonts w:ascii="Times New Roman" w:hAnsi="Times New Roman" w:cs="Times New Roman"/>
          <w:b/>
          <w:sz w:val="24"/>
          <w:szCs w:val="24"/>
        </w:rPr>
        <w:t>коммунальное обслуживание (код 3.1)</w:t>
      </w:r>
      <w:r w:rsidRPr="003B0D2A">
        <w:rPr>
          <w:rFonts w:ascii="Times New Roman" w:hAnsi="Times New Roman" w:cs="Times New Roman"/>
          <w:sz w:val="24"/>
          <w:szCs w:val="24"/>
        </w:rPr>
        <w:t>;</w:t>
      </w:r>
    </w:p>
    <w:p w:rsidR="003B0D2A" w:rsidRPr="003B0D2A" w:rsidRDefault="003B0D2A" w:rsidP="003B0D2A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D2A">
        <w:rPr>
          <w:rFonts w:ascii="Times New Roman" w:hAnsi="Times New Roman" w:cs="Times New Roman"/>
          <w:sz w:val="24"/>
          <w:szCs w:val="24"/>
        </w:rPr>
        <w:t>•</w:t>
      </w:r>
      <w:r w:rsidRPr="003B0D2A"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3B0D2A" w:rsidRPr="003B0D2A" w:rsidRDefault="003B0D2A" w:rsidP="003B0D2A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D2A">
        <w:rPr>
          <w:rFonts w:ascii="Times New Roman" w:hAnsi="Times New Roman" w:cs="Times New Roman"/>
          <w:sz w:val="24"/>
          <w:szCs w:val="24"/>
        </w:rPr>
        <w:t>•</w:t>
      </w:r>
      <w:r w:rsidRPr="003B0D2A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</w:p>
    <w:p w:rsidR="003B0D2A" w:rsidRPr="003B0D2A" w:rsidRDefault="003B0D2A" w:rsidP="003B0D2A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D2A">
        <w:rPr>
          <w:rFonts w:ascii="Times New Roman" w:hAnsi="Times New Roman" w:cs="Times New Roman"/>
          <w:sz w:val="24"/>
          <w:szCs w:val="24"/>
        </w:rPr>
        <w:t>•</w:t>
      </w:r>
      <w:r w:rsidRPr="003B0D2A">
        <w:rPr>
          <w:rFonts w:ascii="Times New Roman" w:hAnsi="Times New Roman" w:cs="Times New Roman"/>
          <w:sz w:val="24"/>
          <w:szCs w:val="24"/>
        </w:rPr>
        <w:tab/>
        <w:t>культурное развитие (код 3.6);</w:t>
      </w:r>
    </w:p>
    <w:p w:rsidR="003B0D2A" w:rsidRPr="003B0D2A" w:rsidRDefault="003B0D2A" w:rsidP="003B0D2A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D2A">
        <w:rPr>
          <w:rFonts w:ascii="Times New Roman" w:hAnsi="Times New Roman" w:cs="Times New Roman"/>
          <w:sz w:val="24"/>
          <w:szCs w:val="24"/>
        </w:rPr>
        <w:t>•</w:t>
      </w:r>
      <w:r w:rsidRPr="003B0D2A">
        <w:rPr>
          <w:rFonts w:ascii="Times New Roman" w:hAnsi="Times New Roman" w:cs="Times New Roman"/>
          <w:sz w:val="24"/>
          <w:szCs w:val="24"/>
        </w:rPr>
        <w:tab/>
        <w:t>рынки (код 4.3);</w:t>
      </w:r>
    </w:p>
    <w:p w:rsidR="001E745F" w:rsidRPr="003B0D2A" w:rsidRDefault="003B0D2A" w:rsidP="003B0D2A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0D2A">
        <w:rPr>
          <w:rFonts w:ascii="Times New Roman" w:hAnsi="Times New Roman" w:cs="Times New Roman"/>
          <w:sz w:val="24"/>
          <w:szCs w:val="24"/>
        </w:rPr>
        <w:t>•</w:t>
      </w:r>
      <w:r w:rsidRPr="003B0D2A">
        <w:rPr>
          <w:rFonts w:ascii="Times New Roman" w:hAnsi="Times New Roman" w:cs="Times New Roman"/>
          <w:sz w:val="24"/>
          <w:szCs w:val="24"/>
        </w:rPr>
        <w:tab/>
        <w:t>обеспечение внутреннего правопорядка (код 8.3)</w:t>
      </w:r>
      <w:r w:rsidR="001E745F" w:rsidRPr="003B0D2A">
        <w:rPr>
          <w:rFonts w:ascii="Times New Roman" w:hAnsi="Times New Roman" w:cs="Times New Roman"/>
          <w:sz w:val="24"/>
          <w:szCs w:val="24"/>
        </w:rPr>
        <w:t>.</w:t>
      </w:r>
    </w:p>
    <w:p w:rsidR="00364FAA" w:rsidRPr="0098364A" w:rsidRDefault="00364FAA">
      <w:r w:rsidRPr="0098364A">
        <w:br w:type="page"/>
      </w:r>
    </w:p>
    <w:p w:rsidR="007833FC" w:rsidRDefault="0044349E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469765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К Росреестра (ул. Степана Разина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F3561" w:rsidRPr="007833FC" w:rsidRDefault="005F3561" w:rsidP="007833FC">
      <w:pPr>
        <w:tabs>
          <w:tab w:val="left" w:pos="3465"/>
        </w:tabs>
        <w:rPr>
          <w:rFonts w:ascii="Times New Roman" w:hAnsi="Times New Roman" w:cs="Times New Roman"/>
        </w:rPr>
      </w:pPr>
    </w:p>
    <w:sectPr w:rsidR="005F3561" w:rsidRPr="007833FC" w:rsidSect="00441D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3EEC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3812"/>
    <w:rsid w:val="00364FAA"/>
    <w:rsid w:val="00367545"/>
    <w:rsid w:val="00372787"/>
    <w:rsid w:val="00375341"/>
    <w:rsid w:val="00384CBD"/>
    <w:rsid w:val="003912EB"/>
    <w:rsid w:val="003A4F44"/>
    <w:rsid w:val="003B0D2A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349E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4A5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33D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14D29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95C14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E9E6-BF7B-49C3-8287-8091576E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Денис В. Быков</cp:lastModifiedBy>
  <cp:revision>35</cp:revision>
  <dcterms:created xsi:type="dcterms:W3CDTF">2019-06-10T06:21:00Z</dcterms:created>
  <dcterms:modified xsi:type="dcterms:W3CDTF">2022-01-05T13:08:00Z</dcterms:modified>
</cp:coreProperties>
</file>