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A8" w:rsidRDefault="00FF72C8" w:rsidP="00FF7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FF72C8" w:rsidRDefault="00FF72C8" w:rsidP="00FF7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ревизионной проверки финансово-хозяйственной деятельности</w:t>
      </w:r>
    </w:p>
    <w:p w:rsidR="00FF72C8" w:rsidRDefault="00FF72C8" w:rsidP="00FF7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 «Крылова,17»</w:t>
      </w: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2C8" w:rsidRDefault="00CE4182" w:rsidP="00FF7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F72C8">
        <w:rPr>
          <w:rFonts w:ascii="Times New Roman" w:hAnsi="Times New Roman" w:cs="Times New Roman"/>
          <w:sz w:val="24"/>
          <w:szCs w:val="24"/>
        </w:rPr>
        <w:t>. Сарапул                                                                                          от  28 февраля 2012 г.</w:t>
      </w: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Ревизионной комиссией Товарищества собственников жилья «Крылова,17» в составе:</w:t>
      </w: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Нестеровой Н.Ю. – председателя ревизионной комиссии</w:t>
      </w: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Быковой О.А.</w:t>
      </w: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Янзытовой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финансово-хозяйственной деятельности Товарищества собственников жилья «Крылова,17» за период с 01.01.2011 г. по 31.12.2011 г.</w:t>
      </w: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проверяемый период ответственными за финансово-хозяйственной деятельностью являлись:</w:t>
      </w: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Мымрина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председатель</w:t>
      </w: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– бухгалтер</w:t>
      </w:r>
    </w:p>
    <w:p w:rsid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2C8" w:rsidRDefault="00FF72C8" w:rsidP="00FF72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72C8">
        <w:rPr>
          <w:rFonts w:ascii="Times New Roman" w:hAnsi="Times New Roman" w:cs="Times New Roman"/>
          <w:b/>
          <w:sz w:val="24"/>
          <w:szCs w:val="24"/>
        </w:rPr>
        <w:t>Комиссией были проверены следующие бухгалтерские и финансовые документы:</w:t>
      </w:r>
    </w:p>
    <w:p w:rsidR="00FF72C8" w:rsidRDefault="00FF72C8" w:rsidP="00FF72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и кассовые поручения.</w:t>
      </w:r>
    </w:p>
    <w:p w:rsidR="00FF72C8" w:rsidRDefault="00FF72C8" w:rsidP="00FF72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Оборотно-сальдовые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ведомости.</w:t>
      </w:r>
    </w:p>
    <w:p w:rsidR="00FF72C8" w:rsidRDefault="00FF72C8" w:rsidP="00FF72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 начислению и уплаты квартирной платы и коммунальных платежей.</w:t>
      </w:r>
    </w:p>
    <w:p w:rsidR="00FF72C8" w:rsidRDefault="00A85248" w:rsidP="00FF72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расходных и авансовых документов.</w:t>
      </w:r>
    </w:p>
    <w:p w:rsidR="00A85248" w:rsidRDefault="00A85248" w:rsidP="00FF72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 начислению заработной платы.</w:t>
      </w:r>
    </w:p>
    <w:p w:rsidR="00A85248" w:rsidRDefault="00A85248" w:rsidP="00FF72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Начисленные и уплаченные налоги.</w:t>
      </w:r>
    </w:p>
    <w:p w:rsidR="00A85248" w:rsidRDefault="00A85248" w:rsidP="00FF72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Предъявленные счета-фактуры за услуги и выполненные работы.</w:t>
      </w:r>
    </w:p>
    <w:p w:rsidR="00A85248" w:rsidRDefault="00A85248" w:rsidP="00A852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Кадровая документация.</w:t>
      </w:r>
    </w:p>
    <w:p w:rsidR="00A85248" w:rsidRDefault="00A85248" w:rsidP="00A852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248">
        <w:rPr>
          <w:rFonts w:ascii="Times New Roman" w:hAnsi="Times New Roman" w:cs="Times New Roman"/>
          <w:b/>
          <w:sz w:val="24"/>
          <w:szCs w:val="24"/>
        </w:rPr>
        <w:t>В результате проверки установлено:</w:t>
      </w:r>
    </w:p>
    <w:p w:rsidR="00A85248" w:rsidRDefault="00A85248" w:rsidP="00A852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5248" w:rsidRDefault="00A85248" w:rsidP="00A852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248">
        <w:rPr>
          <w:rFonts w:ascii="Times New Roman" w:hAnsi="Times New Roman" w:cs="Times New Roman"/>
          <w:sz w:val="24"/>
          <w:szCs w:val="24"/>
        </w:rPr>
        <w:t>Сальдо на 01.01.2011 г. по банку составляет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36 898,44 руб.</w:t>
      </w:r>
    </w:p>
    <w:p w:rsidR="00A85248" w:rsidRDefault="00A85248" w:rsidP="00A852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проверяемый период с 01.01.2011 г. по 31.12.2011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оступило на расчетный счет денежных средств </w:t>
      </w:r>
      <w:r w:rsidRPr="00A85248">
        <w:rPr>
          <w:rFonts w:ascii="Times New Roman" w:hAnsi="Times New Roman" w:cs="Times New Roman"/>
          <w:b/>
          <w:sz w:val="24"/>
          <w:szCs w:val="24"/>
        </w:rPr>
        <w:t>2 239 375,64 руб.</w:t>
      </w:r>
    </w:p>
    <w:p w:rsidR="00A85248" w:rsidRDefault="00A85248" w:rsidP="00A85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Приход: </w:t>
      </w:r>
    </w:p>
    <w:p w:rsidR="00A85248" w:rsidRDefault="00A85248" w:rsidP="00A85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Платежи населения            2 164 624,94 руб.</w:t>
      </w:r>
    </w:p>
    <w:p w:rsidR="00A85248" w:rsidRDefault="00A85248" w:rsidP="00A85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МТС                                          78 000,00 руб.</w:t>
      </w:r>
    </w:p>
    <w:p w:rsidR="00A85248" w:rsidRDefault="00A85248" w:rsidP="00A85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1 100,00 руб.</w:t>
      </w:r>
    </w:p>
    <w:p w:rsidR="00A85248" w:rsidRDefault="00A85248" w:rsidP="00A85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«Ростком»                                     900,00 руб.</w:t>
      </w:r>
    </w:p>
    <w:p w:rsidR="00A85248" w:rsidRDefault="00A85248" w:rsidP="00A85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450,90 руб.</w:t>
      </w:r>
    </w:p>
    <w:p w:rsidR="00A85248" w:rsidRDefault="00A85248" w:rsidP="00A852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248">
        <w:rPr>
          <w:rFonts w:ascii="Times New Roman" w:hAnsi="Times New Roman" w:cs="Times New Roman"/>
          <w:b/>
          <w:sz w:val="24"/>
          <w:szCs w:val="24"/>
        </w:rPr>
        <w:t>Израсходовано денежных средств 2 253 293,65 руб.</w:t>
      </w:r>
    </w:p>
    <w:p w:rsidR="00A85248" w:rsidRPr="00A85248" w:rsidRDefault="00A85248" w:rsidP="00A852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248">
        <w:rPr>
          <w:rFonts w:ascii="Times New Roman" w:hAnsi="Times New Roman" w:cs="Times New Roman"/>
          <w:sz w:val="24"/>
          <w:szCs w:val="24"/>
        </w:rPr>
        <w:t>За водоснабжение и водоотведение  - 190 660,03 руб.</w:t>
      </w:r>
    </w:p>
    <w:p w:rsidR="00A85248" w:rsidRDefault="00A85248" w:rsidP="00A852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248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A85248">
        <w:rPr>
          <w:rFonts w:ascii="Times New Roman" w:hAnsi="Times New Roman" w:cs="Times New Roman"/>
          <w:sz w:val="24"/>
          <w:szCs w:val="24"/>
        </w:rPr>
        <w:t>теплоэнергию</w:t>
      </w:r>
      <w:proofErr w:type="spellEnd"/>
      <w:r w:rsidRPr="00A85248">
        <w:rPr>
          <w:rFonts w:ascii="Times New Roman" w:hAnsi="Times New Roman" w:cs="Times New Roman"/>
          <w:sz w:val="24"/>
          <w:szCs w:val="24"/>
        </w:rPr>
        <w:t xml:space="preserve"> – 1 037 279,92 руб.</w:t>
      </w:r>
    </w:p>
    <w:p w:rsidR="00A85248" w:rsidRDefault="00A85248" w:rsidP="00A852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горячую воду – 228 286,14 руб.</w:t>
      </w:r>
    </w:p>
    <w:p w:rsidR="00A85248" w:rsidRDefault="00A85248" w:rsidP="00A852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обслуживание лифта – 115 674,12 руб.</w:t>
      </w:r>
    </w:p>
    <w:p w:rsidR="00A85248" w:rsidRDefault="00A85248" w:rsidP="00A852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вывоз отходов – 53 993,82 руб.</w:t>
      </w:r>
    </w:p>
    <w:p w:rsidR="00481E6A" w:rsidRDefault="00A85248" w:rsidP="00481E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электроэнергию в МОП – 33 151,20руб.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заработную плату управленческого персонала,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договоров подряда – 234 212,41 руб.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на заработную плату и бюджет составили – 102 151,00 руб.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Хозяйственные расходы и канцтовары – 12 940,50 руб.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банка – 6 654,39 руб.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Оплачено: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ЦЛАТИ – 3 903,63 руб. за  консультацию по перерегистрации и перерегистрацию лифтов.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Житников – 7 733,70 руб. за материалы.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- 140 688,32 руб. за установку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теплосчетчика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- 5 000,00 руб. за обслуживание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теплосчетчика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Росгосстрах</w:t>
      </w:r>
      <w:proofErr w:type="spellEnd"/>
      <w:r>
        <w:rPr>
          <w:rFonts w:ascii="Times New Roman" w:hAnsi="Times New Roman" w:cs="Times New Roman"/>
          <w:sz w:val="24"/>
          <w:szCs w:val="24"/>
        </w:rPr>
        <w:t>» - 400 руб. за страхование лифтов.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29 800,00 руб. за АДС и сан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ехнические работы.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 ИКЦ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Альтон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6 720,00 руб. за освидетельствование лифтов.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Связьсервис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- 5 189,00 руб. за электротовары.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Ванг</w:t>
      </w:r>
      <w:proofErr w:type="spellEnd"/>
      <w:r>
        <w:rPr>
          <w:rFonts w:ascii="Times New Roman" w:hAnsi="Times New Roman" w:cs="Times New Roman"/>
          <w:sz w:val="24"/>
          <w:szCs w:val="24"/>
        </w:rPr>
        <w:t>» - 4 260,00 руб. за двери в подвале.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Стройтехсервис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- 800,00 руб. за услуги транспорта.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 ВДПО – 7 200,00 руб. за проверку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вентканалов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«ГУК» - 3 394,20 руб. за юридические услуги.</w:t>
      </w:r>
    </w:p>
    <w:p w:rsidR="00DC72B2" w:rsidRDefault="00DC72B2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Госпошлина в суд – 3 656,27 руб.</w:t>
      </w:r>
    </w:p>
    <w:p w:rsidR="00DC72B2" w:rsidRDefault="00DC72B2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11 003,00 руб. за установку лифтового</w:t>
      </w:r>
      <w:r w:rsidR="00E40AFE">
        <w:rPr>
          <w:rFonts w:ascii="Times New Roman" w:hAnsi="Times New Roman" w:cs="Times New Roman"/>
          <w:sz w:val="24"/>
          <w:szCs w:val="24"/>
        </w:rPr>
        <w:t xml:space="preserve"> блока.</w:t>
      </w: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Регпалата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600,00 руб. за свидетельство.</w:t>
      </w: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консалдинга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1 730,00 руб. за юридические услуги.</w:t>
      </w: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Черных – 2 700,00 руб. за ведение  паспортного учета.</w:t>
      </w: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Муратдынов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980,00 руб. за адресные таблички.</w:t>
      </w: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экологических разработок – 620,00 руб. за отчет.</w:t>
      </w: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1 412,00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товары.</w:t>
      </w: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01.01.2012 г. остаток средств на счете товарищества  оставил 22 980,43 руб., что подтверждено выпиской банка по состоянию на 31.12.2011 года.</w:t>
      </w: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документы по кассе и банку есть в наличии, документооборот и остатки, авансовые отчеты, кадровая документация ведутся правильно. В ходе проверки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нарушенийне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выявлено.</w:t>
      </w: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ревизионной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______________________Н.Ю. Нестерова</w:t>
      </w:r>
    </w:p>
    <w:p w:rsidR="00E40AFE" w:rsidRDefault="00E40AFE" w:rsidP="00481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AFE" w:rsidRDefault="00D96BF9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ревизионной комиссии: ____________________О.А. Быкова</w:t>
      </w:r>
    </w:p>
    <w:p w:rsidR="00D96BF9" w:rsidRDefault="00D96BF9" w:rsidP="0048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____________________Н.Г. Янзытова</w:t>
      </w:r>
    </w:p>
    <w:p w:rsid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E6A" w:rsidRPr="00481E6A" w:rsidRDefault="00481E6A" w:rsidP="00481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248" w:rsidRPr="00A85248" w:rsidRDefault="00A85248" w:rsidP="00A85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2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72C8" w:rsidRPr="00A85248" w:rsidRDefault="00FF72C8" w:rsidP="00FF72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C8" w:rsidRPr="00FF72C8" w:rsidRDefault="00FF72C8" w:rsidP="00FF72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72C8" w:rsidRPr="00FF72C8" w:rsidSect="00EB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A4F6F"/>
    <w:multiLevelType w:val="hybridMultilevel"/>
    <w:tmpl w:val="7F4A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A389D"/>
    <w:multiLevelType w:val="hybridMultilevel"/>
    <w:tmpl w:val="B8F0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2C8"/>
    <w:rsid w:val="00481E6A"/>
    <w:rsid w:val="008152A1"/>
    <w:rsid w:val="00A85248"/>
    <w:rsid w:val="00CE4182"/>
    <w:rsid w:val="00D96BF9"/>
    <w:rsid w:val="00DC72B2"/>
    <w:rsid w:val="00E40AFE"/>
    <w:rsid w:val="00EB78A8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4</cp:revision>
  <cp:lastPrinted>2012-05-12T11:36:00Z</cp:lastPrinted>
  <dcterms:created xsi:type="dcterms:W3CDTF">2012-05-12T10:37:00Z</dcterms:created>
  <dcterms:modified xsi:type="dcterms:W3CDTF">2012-05-12T11:36:00Z</dcterms:modified>
</cp:coreProperties>
</file>