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B204E" w:rsidRPr="00D640E7" w:rsidRDefault="00DB204E" w:rsidP="00D640E7">
      <w:pPr>
        <w:spacing w:after="0" w:line="240" w:lineRule="auto"/>
        <w:jc w:val="center"/>
        <w:rPr>
          <w:rFonts w:ascii="Times New Roman" w:eastAsia="Times New Roman" w:hAnsi="Times New Roman" w:cs="Times New Roman"/>
          <w:b/>
          <w:color w:val="000000"/>
          <w:lang w:eastAsia="ru-RU"/>
        </w:rPr>
      </w:pPr>
    </w:p>
    <w:p w:rsidR="007D2ADA" w:rsidRDefault="00D640E7"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94BF7" w:rsidRPr="00994BF7">
        <w:rPr>
          <w:rFonts w:ascii="Times New Roman" w:eastAsia="Times New Roman" w:hAnsi="Times New Roman" w:cs="Times New Roman"/>
          <w:b/>
          <w:bCs/>
          <w:color w:val="000000"/>
          <w:lang w:eastAsia="ru-RU"/>
        </w:rPr>
        <w:t>Удмуртская Республика, г. Сарапул, жилой район Новосельский</w:t>
      </w:r>
      <w:r w:rsidR="007D2ADA">
        <w:rPr>
          <w:rFonts w:ascii="Times New Roman" w:eastAsia="Times New Roman" w:hAnsi="Times New Roman" w:cs="Times New Roman"/>
          <w:b/>
          <w:bCs/>
          <w:color w:val="000000"/>
          <w:lang w:eastAsia="ru-RU"/>
        </w:rPr>
        <w:t xml:space="preserve">, </w:t>
      </w:r>
    </w:p>
    <w:p w:rsidR="00D640E7" w:rsidRDefault="007D2ADA"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7D2ADA">
        <w:rPr>
          <w:rFonts w:ascii="Times New Roman" w:eastAsia="Times New Roman" w:hAnsi="Times New Roman" w:cs="Times New Roman"/>
          <w:b/>
          <w:bCs/>
          <w:color w:val="000000"/>
          <w:lang w:eastAsia="ru-RU"/>
        </w:rPr>
        <w:t>кадастровый номер 18:30:000850:2</w:t>
      </w:r>
      <w:r w:rsidR="00667052">
        <w:rPr>
          <w:rFonts w:ascii="Times New Roman" w:eastAsia="Times New Roman" w:hAnsi="Times New Roman" w:cs="Times New Roman"/>
          <w:b/>
          <w:bCs/>
          <w:color w:val="000000"/>
          <w:lang w:eastAsia="ru-RU"/>
        </w:rPr>
        <w:t>2</w:t>
      </w:r>
      <w:r w:rsidR="006C0E21">
        <w:rPr>
          <w:rFonts w:ascii="Times New Roman" w:eastAsia="Times New Roman" w:hAnsi="Times New Roman" w:cs="Times New Roman"/>
          <w:b/>
          <w:bCs/>
          <w:color w:val="000000"/>
          <w:lang w:eastAsia="ru-RU"/>
        </w:rPr>
        <w:t>1</w:t>
      </w:r>
    </w:p>
    <w:p w:rsidR="00994BF7" w:rsidRPr="00D640E7" w:rsidRDefault="00994BF7" w:rsidP="00994BF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Адрес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 xml:space="preserve">, </w:t>
            </w:r>
          </w:p>
          <w:p w:rsidR="00D640E7" w:rsidRPr="000174DB" w:rsidRDefault="00D640E7" w:rsidP="00D640E7">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Начальная </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 xml:space="preserve">цена предмета аукциона (размер ежегодной </w:t>
            </w:r>
            <w:proofErr w:type="gramEnd"/>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годовой арендной платы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Задаток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«Шаг»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руб. </w:t>
            </w:r>
          </w:p>
          <w:p w:rsidR="00D640E7" w:rsidRDefault="00D640E7" w:rsidP="00D640E7">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D640E7">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Срок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заявок</w:t>
            </w:r>
          </w:p>
        </w:tc>
        <w:tc>
          <w:tcPr>
            <w:tcW w:w="1161" w:type="dxa"/>
          </w:tcPr>
          <w:p w:rsidR="00523BD2" w:rsidRDefault="00523BD2" w:rsidP="000174DB">
            <w:pPr>
              <w:spacing w:after="0"/>
              <w:jc w:val="center"/>
              <w:rPr>
                <w:rFonts w:ascii="Times New Roman" w:eastAsia="Times New Roman" w:hAnsi="Times New Roman" w:cs="Times New Roman"/>
                <w:sz w:val="16"/>
                <w:szCs w:val="16"/>
                <w:lang w:eastAsia="ru-RU"/>
              </w:rPr>
            </w:pP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5E15D5" w:rsidRPr="000174DB" w:rsidTr="000174DB">
        <w:trPr>
          <w:trHeight w:val="243"/>
        </w:trPr>
        <w:tc>
          <w:tcPr>
            <w:tcW w:w="1448"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3021A">
            <w:pPr>
              <w:spacing w:after="0"/>
              <w:jc w:val="center"/>
              <w:rPr>
                <w:rFonts w:ascii="Times New Roman" w:eastAsia="Times New Roman" w:hAnsi="Times New Roman" w:cs="Times New Roman"/>
                <w:sz w:val="16"/>
                <w:szCs w:val="16"/>
                <w:lang w:eastAsia="ru-RU"/>
              </w:rPr>
            </w:pPr>
            <w:r w:rsidRPr="00994BF7">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6705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C0E21">
            <w:pPr>
              <w:spacing w:after="0"/>
              <w:jc w:val="center"/>
              <w:rPr>
                <w:rFonts w:ascii="Times New Roman" w:eastAsia="Times New Roman" w:hAnsi="Times New Roman" w:cs="Times New Roman"/>
                <w:sz w:val="16"/>
                <w:szCs w:val="16"/>
                <w:lang w:eastAsia="ru-RU"/>
              </w:rPr>
            </w:pPr>
            <w:r w:rsidRPr="00994BF7">
              <w:rPr>
                <w:rFonts w:ascii="Times New Roman" w:eastAsia="Times New Roman" w:hAnsi="Times New Roman" w:cs="Times New Roman"/>
                <w:sz w:val="16"/>
                <w:szCs w:val="16"/>
                <w:lang w:eastAsia="ru-RU"/>
              </w:rPr>
              <w:t>18:30:000850:2</w:t>
            </w:r>
            <w:r>
              <w:rPr>
                <w:rFonts w:ascii="Times New Roman" w:eastAsia="Times New Roman" w:hAnsi="Times New Roman" w:cs="Times New Roman"/>
                <w:sz w:val="16"/>
                <w:szCs w:val="16"/>
                <w:lang w:eastAsia="ru-RU"/>
              </w:rPr>
              <w:t>21</w:t>
            </w:r>
          </w:p>
        </w:tc>
        <w:tc>
          <w:tcPr>
            <w:tcW w:w="1633" w:type="dxa"/>
          </w:tcPr>
          <w:p w:rsidR="005E15D5" w:rsidRDefault="005E15D5" w:rsidP="0063021A">
            <w:pPr>
              <w:spacing w:after="0"/>
              <w:jc w:val="center"/>
              <w:rPr>
                <w:rFonts w:ascii="Times New Roman" w:eastAsia="Times New Roman" w:hAnsi="Times New Roman" w:cs="Times New Roman"/>
                <w:bCs/>
                <w:sz w:val="16"/>
                <w:szCs w:val="16"/>
                <w:lang w:eastAsia="ru-RU"/>
              </w:rPr>
            </w:pPr>
          </w:p>
          <w:p w:rsidR="005E15D5" w:rsidRPr="000174DB" w:rsidRDefault="00E87DDB" w:rsidP="00E87DDB">
            <w:pPr>
              <w:spacing w:after="0"/>
              <w:jc w:val="center"/>
              <w:rPr>
                <w:rFonts w:ascii="Times New Roman" w:eastAsia="Times New Roman" w:hAnsi="Times New Roman" w:cs="Times New Roman"/>
                <w:bCs/>
                <w:sz w:val="16"/>
                <w:szCs w:val="16"/>
                <w:lang w:eastAsia="ru-RU"/>
              </w:rPr>
            </w:pPr>
            <w:r w:rsidRPr="00E87DDB">
              <w:rPr>
                <w:rFonts w:ascii="Times New Roman" w:eastAsia="Times New Roman" w:hAnsi="Times New Roman" w:cs="Times New Roman"/>
                <w:bCs/>
                <w:sz w:val="16"/>
                <w:szCs w:val="16"/>
                <w:lang w:eastAsia="ru-RU"/>
              </w:rPr>
              <w:t>47 424</w:t>
            </w:r>
            <w:r w:rsidR="005E15D5" w:rsidRPr="00E87DDB">
              <w:rPr>
                <w:rFonts w:ascii="Times New Roman" w:eastAsia="Times New Roman" w:hAnsi="Times New Roman" w:cs="Times New Roman"/>
                <w:bCs/>
                <w:sz w:val="16"/>
                <w:szCs w:val="16"/>
                <w:lang w:eastAsia="ru-RU"/>
              </w:rPr>
              <w:t xml:space="preserve"> (</w:t>
            </w:r>
            <w:r w:rsidRPr="00E87DDB">
              <w:rPr>
                <w:rFonts w:ascii="Times New Roman" w:eastAsia="Times New Roman" w:hAnsi="Times New Roman" w:cs="Times New Roman"/>
                <w:bCs/>
                <w:sz w:val="16"/>
                <w:szCs w:val="16"/>
                <w:lang w:eastAsia="ru-RU"/>
              </w:rPr>
              <w:t>Сорок</w:t>
            </w:r>
            <w:r w:rsidR="005E15D5" w:rsidRPr="00E87DDB">
              <w:rPr>
                <w:rFonts w:ascii="Times New Roman" w:eastAsia="Times New Roman" w:hAnsi="Times New Roman" w:cs="Times New Roman"/>
                <w:bCs/>
                <w:sz w:val="16"/>
                <w:szCs w:val="16"/>
                <w:lang w:eastAsia="ru-RU"/>
              </w:rPr>
              <w:t xml:space="preserve">  </w:t>
            </w:r>
            <w:r w:rsidRPr="00E87DDB">
              <w:rPr>
                <w:rFonts w:ascii="Times New Roman" w:eastAsia="Times New Roman" w:hAnsi="Times New Roman" w:cs="Times New Roman"/>
                <w:bCs/>
                <w:sz w:val="16"/>
                <w:szCs w:val="16"/>
                <w:lang w:eastAsia="ru-RU"/>
              </w:rPr>
              <w:t>семь</w:t>
            </w:r>
            <w:r w:rsidR="005E15D5" w:rsidRPr="00E87DDB">
              <w:rPr>
                <w:rFonts w:ascii="Times New Roman" w:eastAsia="Times New Roman" w:hAnsi="Times New Roman" w:cs="Times New Roman"/>
                <w:bCs/>
                <w:sz w:val="16"/>
                <w:szCs w:val="16"/>
                <w:lang w:eastAsia="ru-RU"/>
              </w:rPr>
              <w:t xml:space="preserve"> тысяч </w:t>
            </w:r>
            <w:r w:rsidRPr="00E87DDB">
              <w:rPr>
                <w:rFonts w:ascii="Times New Roman" w:eastAsia="Times New Roman" w:hAnsi="Times New Roman" w:cs="Times New Roman"/>
                <w:bCs/>
                <w:sz w:val="16"/>
                <w:szCs w:val="16"/>
                <w:lang w:eastAsia="ru-RU"/>
              </w:rPr>
              <w:t>четыреста</w:t>
            </w:r>
            <w:r w:rsidR="005E15D5" w:rsidRPr="00E87DDB">
              <w:rPr>
                <w:rFonts w:ascii="Times New Roman" w:eastAsia="Times New Roman" w:hAnsi="Times New Roman" w:cs="Times New Roman"/>
                <w:bCs/>
                <w:sz w:val="16"/>
                <w:szCs w:val="16"/>
                <w:lang w:eastAsia="ru-RU"/>
              </w:rPr>
              <w:t xml:space="preserve"> </w:t>
            </w:r>
            <w:r w:rsidRPr="00E87DDB">
              <w:rPr>
                <w:rFonts w:ascii="Times New Roman" w:eastAsia="Times New Roman" w:hAnsi="Times New Roman" w:cs="Times New Roman"/>
                <w:bCs/>
                <w:sz w:val="16"/>
                <w:szCs w:val="16"/>
                <w:lang w:eastAsia="ru-RU"/>
              </w:rPr>
              <w:t>двадцать</w:t>
            </w:r>
            <w:r w:rsidR="005E15D5" w:rsidRPr="00E87DDB">
              <w:rPr>
                <w:rFonts w:ascii="Times New Roman" w:eastAsia="Times New Roman" w:hAnsi="Times New Roman" w:cs="Times New Roman"/>
                <w:bCs/>
                <w:sz w:val="16"/>
                <w:szCs w:val="16"/>
                <w:lang w:eastAsia="ru-RU"/>
              </w:rPr>
              <w:t xml:space="preserve"> </w:t>
            </w:r>
            <w:r w:rsidRPr="00E87DDB">
              <w:rPr>
                <w:rFonts w:ascii="Times New Roman" w:eastAsia="Times New Roman" w:hAnsi="Times New Roman" w:cs="Times New Roman"/>
                <w:bCs/>
                <w:sz w:val="16"/>
                <w:szCs w:val="16"/>
                <w:lang w:eastAsia="ru-RU"/>
              </w:rPr>
              <w:t>четыре</w:t>
            </w:r>
            <w:r w:rsidR="005E15D5" w:rsidRPr="00E87DDB">
              <w:rPr>
                <w:rFonts w:ascii="Times New Roman" w:eastAsia="Times New Roman" w:hAnsi="Times New Roman" w:cs="Times New Roman"/>
                <w:bCs/>
                <w:sz w:val="16"/>
                <w:szCs w:val="16"/>
                <w:lang w:eastAsia="ru-RU"/>
              </w:rPr>
              <w:t xml:space="preserve">) рублей  00 копеек </w:t>
            </w:r>
          </w:p>
        </w:tc>
        <w:tc>
          <w:tcPr>
            <w:tcW w:w="1334"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E87DDB" w:rsidP="00E87DDB">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9 484</w:t>
            </w:r>
            <w:r w:rsidR="005E15D5" w:rsidRPr="000174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Девять</w:t>
            </w:r>
            <w:r w:rsidR="005E15D5" w:rsidRPr="000174DB">
              <w:rPr>
                <w:rFonts w:ascii="Times New Roman" w:eastAsia="Times New Roman" w:hAnsi="Times New Roman" w:cs="Times New Roman"/>
                <w:sz w:val="16"/>
                <w:szCs w:val="16"/>
                <w:lang w:eastAsia="ru-RU"/>
              </w:rPr>
              <w:t xml:space="preserve"> тысяч </w:t>
            </w:r>
            <w:r>
              <w:rPr>
                <w:rFonts w:ascii="Times New Roman" w:eastAsia="Times New Roman" w:hAnsi="Times New Roman" w:cs="Times New Roman"/>
                <w:sz w:val="16"/>
                <w:szCs w:val="16"/>
                <w:lang w:eastAsia="ru-RU"/>
              </w:rPr>
              <w:t>четыреста</w:t>
            </w:r>
            <w:r w:rsidR="005E15D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восемьдесят четыре</w:t>
            </w:r>
            <w:r w:rsidR="005E15D5">
              <w:rPr>
                <w:rFonts w:ascii="Times New Roman" w:eastAsia="Times New Roman" w:hAnsi="Times New Roman" w:cs="Times New Roman"/>
                <w:sz w:val="16"/>
                <w:szCs w:val="16"/>
                <w:lang w:eastAsia="ru-RU"/>
              </w:rPr>
              <w:t xml:space="preserve">) </w:t>
            </w:r>
            <w:r w:rsidR="005E15D5" w:rsidRPr="000174DB">
              <w:rPr>
                <w:rFonts w:ascii="Times New Roman" w:eastAsia="Times New Roman" w:hAnsi="Times New Roman" w:cs="Times New Roman"/>
                <w:b/>
                <w:sz w:val="16"/>
                <w:szCs w:val="16"/>
                <w:lang w:eastAsia="ru-RU"/>
              </w:rPr>
              <w:t xml:space="preserve"> </w:t>
            </w:r>
            <w:r w:rsidR="005E15D5" w:rsidRPr="000174DB">
              <w:rPr>
                <w:rFonts w:ascii="Times New Roman" w:eastAsia="Times New Roman" w:hAnsi="Times New Roman" w:cs="Times New Roman"/>
                <w:sz w:val="16"/>
                <w:szCs w:val="16"/>
                <w:lang w:eastAsia="ru-RU"/>
              </w:rPr>
              <w:t>рубл</w:t>
            </w:r>
            <w:r>
              <w:rPr>
                <w:rFonts w:ascii="Times New Roman" w:eastAsia="Times New Roman" w:hAnsi="Times New Roman" w:cs="Times New Roman"/>
                <w:sz w:val="16"/>
                <w:szCs w:val="16"/>
                <w:lang w:eastAsia="ru-RU"/>
              </w:rPr>
              <w:t>ей 8</w:t>
            </w:r>
            <w:r w:rsidR="005E15D5" w:rsidRPr="000174DB">
              <w:rPr>
                <w:rFonts w:ascii="Times New Roman" w:eastAsia="Times New Roman" w:hAnsi="Times New Roman" w:cs="Times New Roman"/>
                <w:sz w:val="16"/>
                <w:szCs w:val="16"/>
                <w:lang w:eastAsia="ru-RU"/>
              </w:rPr>
              <w:t>0 копеек</w:t>
            </w:r>
          </w:p>
        </w:tc>
        <w:tc>
          <w:tcPr>
            <w:tcW w:w="1187" w:type="dxa"/>
          </w:tcPr>
          <w:p w:rsidR="005E15D5" w:rsidRDefault="005E15D5" w:rsidP="0063021A">
            <w:pPr>
              <w:spacing w:after="0"/>
              <w:jc w:val="center"/>
              <w:rPr>
                <w:rFonts w:ascii="Times New Roman" w:eastAsia="Times New Roman" w:hAnsi="Times New Roman" w:cs="Times New Roman"/>
                <w:bCs/>
                <w:color w:val="000000"/>
                <w:sz w:val="16"/>
                <w:szCs w:val="16"/>
                <w:lang w:eastAsia="ru-RU"/>
              </w:rPr>
            </w:pPr>
          </w:p>
          <w:p w:rsidR="005E15D5" w:rsidRPr="000174DB" w:rsidRDefault="005E15D5" w:rsidP="00E87DDB">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 xml:space="preserve">1 </w:t>
            </w:r>
            <w:r w:rsidR="00E87DDB">
              <w:rPr>
                <w:rFonts w:ascii="Times New Roman" w:eastAsia="Times New Roman" w:hAnsi="Times New Roman" w:cs="Times New Roman"/>
                <w:bCs/>
                <w:color w:val="000000"/>
                <w:sz w:val="16"/>
                <w:szCs w:val="16"/>
                <w:lang w:eastAsia="ru-RU"/>
              </w:rPr>
              <w:t>422</w:t>
            </w:r>
            <w:r w:rsidRPr="000174DB">
              <w:rPr>
                <w:rFonts w:ascii="Times New Roman" w:eastAsia="Times New Roman" w:hAnsi="Times New Roman" w:cs="Times New Roman"/>
                <w:bCs/>
                <w:color w:val="000000"/>
                <w:sz w:val="16"/>
                <w:szCs w:val="16"/>
                <w:lang w:eastAsia="ru-RU"/>
              </w:rPr>
              <w:t xml:space="preserve">  (Одна тысяча </w:t>
            </w:r>
            <w:r w:rsidR="00E87DDB">
              <w:rPr>
                <w:rFonts w:ascii="Times New Roman" w:eastAsia="Times New Roman" w:hAnsi="Times New Roman" w:cs="Times New Roman"/>
                <w:bCs/>
                <w:color w:val="000000"/>
                <w:sz w:val="16"/>
                <w:szCs w:val="16"/>
                <w:lang w:eastAsia="ru-RU"/>
              </w:rPr>
              <w:t>четыреста двадцать два</w:t>
            </w:r>
            <w:r w:rsidRPr="000174DB">
              <w:rPr>
                <w:rFonts w:ascii="Times New Roman" w:eastAsia="Times New Roman" w:hAnsi="Times New Roman" w:cs="Times New Roman"/>
                <w:bCs/>
                <w:color w:val="000000"/>
                <w:sz w:val="16"/>
                <w:szCs w:val="16"/>
                <w:lang w:eastAsia="ru-RU"/>
              </w:rPr>
              <w:t xml:space="preserve">)  рублей </w:t>
            </w:r>
            <w:r w:rsidR="00E87DDB">
              <w:rPr>
                <w:rFonts w:ascii="Times New Roman" w:eastAsia="Times New Roman" w:hAnsi="Times New Roman" w:cs="Times New Roman"/>
                <w:bCs/>
                <w:color w:val="000000"/>
                <w:sz w:val="16"/>
                <w:szCs w:val="16"/>
                <w:lang w:eastAsia="ru-RU"/>
              </w:rPr>
              <w:t>72</w:t>
            </w:r>
            <w:r w:rsidRPr="000174DB">
              <w:rPr>
                <w:rFonts w:ascii="Times New Roman" w:eastAsia="Times New Roman" w:hAnsi="Times New Roman" w:cs="Times New Roman"/>
                <w:bCs/>
                <w:color w:val="000000"/>
                <w:sz w:val="16"/>
                <w:szCs w:val="16"/>
                <w:lang w:eastAsia="ru-RU"/>
              </w:rPr>
              <w:t xml:space="preserve"> копе</w:t>
            </w:r>
            <w:r w:rsidR="00E87DDB">
              <w:rPr>
                <w:rFonts w:ascii="Times New Roman" w:eastAsia="Times New Roman" w:hAnsi="Times New Roman" w:cs="Times New Roman"/>
                <w:bCs/>
                <w:color w:val="000000"/>
                <w:sz w:val="16"/>
                <w:szCs w:val="16"/>
                <w:lang w:eastAsia="ru-RU"/>
              </w:rPr>
              <w:t>йки</w:t>
            </w:r>
          </w:p>
        </w:tc>
        <w:tc>
          <w:tcPr>
            <w:tcW w:w="1212" w:type="dxa"/>
          </w:tcPr>
          <w:p w:rsidR="005E15D5" w:rsidRDefault="005E15D5" w:rsidP="00CA38B7">
            <w:pPr>
              <w:spacing w:after="0"/>
              <w:ind w:left="-30"/>
              <w:jc w:val="center"/>
              <w:rPr>
                <w:rFonts w:ascii="Times New Roman" w:eastAsia="Times New Roman" w:hAnsi="Times New Roman" w:cs="Times New Roman"/>
                <w:sz w:val="16"/>
                <w:szCs w:val="16"/>
                <w:lang w:eastAsia="ru-RU"/>
              </w:rPr>
            </w:pPr>
          </w:p>
          <w:p w:rsidR="005E15D5" w:rsidRPr="000174DB" w:rsidRDefault="005E15D5" w:rsidP="00CA38B7">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 </w:t>
            </w:r>
            <w:r w:rsidR="00E87DDB">
              <w:rPr>
                <w:rFonts w:ascii="Times New Roman" w:eastAsia="Times New Roman" w:hAnsi="Times New Roman" w:cs="Times New Roman"/>
                <w:sz w:val="16"/>
                <w:szCs w:val="16"/>
                <w:lang w:eastAsia="ru-RU"/>
              </w:rPr>
              <w:t>16.12.</w:t>
            </w:r>
            <w:r w:rsidRPr="000174DB">
              <w:rPr>
                <w:rFonts w:ascii="Times New Roman" w:eastAsia="Times New Roman" w:hAnsi="Times New Roman" w:cs="Times New Roman"/>
                <w:sz w:val="16"/>
                <w:szCs w:val="16"/>
                <w:lang w:eastAsia="ru-RU"/>
              </w:rPr>
              <w:t xml:space="preserve">2022 г. (с 08 час. 30 мин.)  по </w:t>
            </w:r>
            <w:r w:rsidR="00E87DDB">
              <w:rPr>
                <w:rFonts w:ascii="Times New Roman" w:eastAsia="Times New Roman" w:hAnsi="Times New Roman" w:cs="Times New Roman"/>
                <w:sz w:val="16"/>
                <w:szCs w:val="16"/>
                <w:lang w:eastAsia="ru-RU"/>
              </w:rPr>
              <w:t>16.01</w:t>
            </w:r>
            <w:r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20</w:t>
            </w:r>
            <w:r w:rsidR="00E87DDB">
              <w:rPr>
                <w:rFonts w:ascii="Times New Roman" w:eastAsia="Times New Roman" w:hAnsi="Times New Roman" w:cs="Times New Roman"/>
                <w:sz w:val="16"/>
                <w:szCs w:val="16"/>
                <w:lang w:eastAsia="ru-RU"/>
              </w:rPr>
              <w:t>23</w:t>
            </w:r>
            <w:r w:rsidRPr="000174DB">
              <w:rPr>
                <w:rFonts w:ascii="Times New Roman" w:eastAsia="Times New Roman" w:hAnsi="Times New Roman" w:cs="Times New Roman"/>
                <w:sz w:val="16"/>
                <w:szCs w:val="16"/>
                <w:lang w:eastAsia="ru-RU"/>
              </w:rPr>
              <w:t xml:space="preserve"> г.</w:t>
            </w:r>
          </w:p>
          <w:p w:rsidR="005E15D5" w:rsidRPr="000174DB" w:rsidRDefault="005E15D5" w:rsidP="00CA38B7">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(до 17 час. 00 мин.)</w:t>
            </w:r>
          </w:p>
          <w:p w:rsidR="005E15D5" w:rsidRPr="000174DB" w:rsidRDefault="005E15D5" w:rsidP="00CA38B7">
            <w:pPr>
              <w:spacing w:after="0"/>
              <w:jc w:val="center"/>
              <w:rPr>
                <w:rFonts w:ascii="Times New Roman" w:eastAsia="Times New Roman" w:hAnsi="Times New Roman" w:cs="Times New Roman"/>
                <w:sz w:val="16"/>
                <w:szCs w:val="16"/>
                <w:lang w:eastAsia="ru-RU"/>
              </w:rPr>
            </w:pPr>
          </w:p>
        </w:tc>
        <w:tc>
          <w:tcPr>
            <w:tcW w:w="1161" w:type="dxa"/>
          </w:tcPr>
          <w:p w:rsidR="005E15D5" w:rsidRDefault="005E15D5" w:rsidP="00CA38B7">
            <w:pPr>
              <w:spacing w:after="0"/>
              <w:jc w:val="center"/>
              <w:rPr>
                <w:rFonts w:ascii="Times New Roman" w:eastAsia="Times New Roman" w:hAnsi="Times New Roman" w:cs="Times New Roman"/>
                <w:sz w:val="16"/>
                <w:szCs w:val="16"/>
                <w:lang w:eastAsia="ru-RU"/>
              </w:rPr>
            </w:pPr>
          </w:p>
          <w:p w:rsidR="005E15D5" w:rsidRPr="000174DB" w:rsidRDefault="00E87DDB"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20.01</w:t>
            </w:r>
            <w:r w:rsidR="005E15D5">
              <w:rPr>
                <w:rFonts w:ascii="Times New Roman" w:eastAsia="Times New Roman" w:hAnsi="Times New Roman" w:cs="Times New Roman"/>
                <w:sz w:val="16"/>
                <w:szCs w:val="16"/>
                <w:lang w:eastAsia="ru-RU"/>
              </w:rPr>
              <w:t>.20</w:t>
            </w:r>
            <w:r w:rsidR="005E15D5" w:rsidRPr="000174DB">
              <w:rPr>
                <w:rFonts w:ascii="Times New Roman" w:eastAsia="Times New Roman" w:hAnsi="Times New Roman" w:cs="Times New Roman"/>
                <w:sz w:val="16"/>
                <w:szCs w:val="16"/>
                <w:lang w:eastAsia="ru-RU"/>
              </w:rPr>
              <w:t>2</w:t>
            </w:r>
            <w:r>
              <w:rPr>
                <w:rFonts w:ascii="Times New Roman" w:eastAsia="Times New Roman" w:hAnsi="Times New Roman" w:cs="Times New Roman"/>
                <w:sz w:val="16"/>
                <w:szCs w:val="16"/>
                <w:lang w:eastAsia="ru-RU"/>
              </w:rPr>
              <w:t>3</w:t>
            </w:r>
            <w:r w:rsidR="005E15D5">
              <w:rPr>
                <w:rFonts w:ascii="Times New Roman" w:eastAsia="Times New Roman" w:hAnsi="Times New Roman" w:cs="Times New Roman"/>
                <w:sz w:val="16"/>
                <w:szCs w:val="16"/>
                <w:lang w:eastAsia="ru-RU"/>
              </w:rPr>
              <w:t xml:space="preserve"> </w:t>
            </w:r>
            <w:r w:rsidR="005E15D5" w:rsidRPr="000174DB">
              <w:rPr>
                <w:rFonts w:ascii="Times New Roman" w:eastAsia="Times New Roman" w:hAnsi="Times New Roman" w:cs="Times New Roman"/>
                <w:sz w:val="16"/>
                <w:szCs w:val="16"/>
                <w:lang w:eastAsia="ru-RU"/>
              </w:rPr>
              <w:t>г.</w:t>
            </w:r>
          </w:p>
          <w:p w:rsidR="005E15D5" w:rsidRPr="000174DB"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 1</w:t>
            </w:r>
            <w:r w:rsidR="00E87DDB">
              <w:rPr>
                <w:rFonts w:ascii="Times New Roman" w:eastAsia="Times New Roman" w:hAnsi="Times New Roman" w:cs="Times New Roman"/>
                <w:sz w:val="16"/>
                <w:szCs w:val="16"/>
                <w:lang w:eastAsia="ru-RU"/>
              </w:rPr>
              <w:t>1</w:t>
            </w:r>
            <w:r w:rsidRPr="000174DB">
              <w:rPr>
                <w:rFonts w:ascii="Times New Roman" w:eastAsia="Times New Roman" w:hAnsi="Times New Roman" w:cs="Times New Roman"/>
                <w:sz w:val="16"/>
                <w:szCs w:val="16"/>
                <w:lang w:eastAsia="ru-RU"/>
              </w:rPr>
              <w:t xml:space="preserve"> час.</w:t>
            </w:r>
          </w:p>
          <w:p w:rsidR="005E15D5" w:rsidRPr="000174DB" w:rsidRDefault="00E87DDB"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5E15D5" w:rsidRPr="000174DB">
              <w:rPr>
                <w:rFonts w:ascii="Times New Roman" w:eastAsia="Times New Roman" w:hAnsi="Times New Roman" w:cs="Times New Roman"/>
                <w:sz w:val="16"/>
                <w:szCs w:val="16"/>
                <w:lang w:eastAsia="ru-RU"/>
              </w:rPr>
              <w:t>0 мин.</w:t>
            </w:r>
          </w:p>
          <w:p w:rsidR="005E15D5"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УР,</w:t>
            </w:r>
          </w:p>
          <w:p w:rsidR="005E15D5"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 Сарапул, ул. Красная Площадь,</w:t>
            </w:r>
          </w:p>
          <w:p w:rsidR="005E15D5" w:rsidRDefault="005E15D5"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 </w:t>
            </w:r>
            <w:r w:rsidRPr="000174DB">
              <w:rPr>
                <w:rFonts w:ascii="Times New Roman" w:eastAsia="Times New Roman" w:hAnsi="Times New Roman" w:cs="Times New Roman"/>
                <w:sz w:val="16"/>
                <w:szCs w:val="16"/>
                <w:lang w:eastAsia="ru-RU"/>
              </w:rPr>
              <w:t>8,</w:t>
            </w:r>
          </w:p>
          <w:p w:rsidR="005E15D5" w:rsidRPr="000174DB" w:rsidRDefault="005E15D5" w:rsidP="00CA38B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каб</w:t>
            </w:r>
            <w:proofErr w:type="spellEnd"/>
            <w:r w:rsidRPr="000174DB">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Pr="00D640E7">
        <w:rPr>
          <w:rFonts w:ascii="Times New Roman" w:eastAsia="Times New Roman" w:hAnsi="Times New Roman" w:cs="Times New Roman"/>
          <w:color w:val="000000"/>
          <w:lang w:eastAsia="ru-RU"/>
        </w:rPr>
        <w:t>Администрация города Сарапула.</w:t>
      </w:r>
    </w:p>
    <w:p w:rsidR="00DB204E" w:rsidRDefault="00DB204E" w:rsidP="0035617F">
      <w:pPr>
        <w:spacing w:after="0" w:line="240" w:lineRule="auto"/>
        <w:ind w:right="-25"/>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427960, Удмуртская Республика,               г. Сарапул, </w:t>
      </w:r>
      <w:r w:rsidR="00321A92">
        <w:rPr>
          <w:rFonts w:ascii="Times New Roman" w:eastAsia="Times New Roman" w:hAnsi="Times New Roman" w:cs="Times New Roman"/>
          <w:color w:val="000000"/>
          <w:lang w:eastAsia="ru-RU"/>
        </w:rPr>
        <w:t xml:space="preserve">ул. </w:t>
      </w:r>
      <w:r w:rsidRPr="00D640E7">
        <w:rPr>
          <w:rFonts w:ascii="Times New Roman" w:eastAsia="Times New Roman" w:hAnsi="Times New Roman" w:cs="Times New Roman"/>
          <w:color w:val="000000"/>
          <w:lang w:eastAsia="ru-RU"/>
        </w:rPr>
        <w:t>Красная Площадь, д. 8.</w:t>
      </w:r>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9F439C" w:rsidRPr="009F439C" w:rsidRDefault="009F439C" w:rsidP="009F439C">
      <w:pPr>
        <w:spacing w:after="0"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Республики.</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DB204E" w:rsidRDefault="00D640E7" w:rsidP="0035617F">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 xml:space="preserve">Реквизиты указанного решения: </w:t>
      </w:r>
      <w:r w:rsidR="009F439C" w:rsidRPr="009F439C">
        <w:rPr>
          <w:rFonts w:ascii="Times New Roman" w:eastAsia="Times New Roman" w:hAnsi="Times New Roman" w:cs="Times New Roman"/>
          <w:bCs/>
          <w:color w:val="000000"/>
          <w:lang w:eastAsia="ru-RU"/>
        </w:rPr>
        <w:t xml:space="preserve">распоряжение Министерства имущественных отношений Удмуртской Республики от </w:t>
      </w:r>
      <w:r w:rsidR="003B6485">
        <w:rPr>
          <w:rFonts w:ascii="Times New Roman" w:eastAsia="Times New Roman" w:hAnsi="Times New Roman" w:cs="Times New Roman"/>
          <w:bCs/>
          <w:color w:val="000000"/>
          <w:lang w:eastAsia="ru-RU"/>
        </w:rPr>
        <w:t>30</w:t>
      </w:r>
      <w:r w:rsidR="003B6485" w:rsidRPr="00C56340">
        <w:rPr>
          <w:rFonts w:ascii="Times New Roman" w:eastAsia="Times New Roman" w:hAnsi="Times New Roman" w:cs="Times New Roman"/>
          <w:bCs/>
          <w:color w:val="000000"/>
          <w:lang w:eastAsia="ru-RU"/>
        </w:rPr>
        <w:t>.05.2022 г. №</w:t>
      </w:r>
      <w:r w:rsidR="003B6485">
        <w:rPr>
          <w:rFonts w:ascii="Times New Roman" w:eastAsia="Times New Roman" w:hAnsi="Times New Roman" w:cs="Times New Roman"/>
          <w:bCs/>
          <w:color w:val="000000"/>
          <w:lang w:eastAsia="ru-RU"/>
        </w:rPr>
        <w:t>831</w:t>
      </w:r>
      <w:r w:rsidR="003B6485" w:rsidRPr="00C56340">
        <w:rPr>
          <w:rFonts w:ascii="Times New Roman" w:eastAsia="Times New Roman" w:hAnsi="Times New Roman" w:cs="Times New Roman"/>
          <w:bCs/>
          <w:color w:val="000000"/>
          <w:lang w:eastAsia="ru-RU"/>
        </w:rPr>
        <w:t>-р «О проведен</w:t>
      </w:r>
      <w:proofErr w:type="gramStart"/>
      <w:r w:rsidR="003B6485" w:rsidRPr="00C56340">
        <w:rPr>
          <w:rFonts w:ascii="Times New Roman" w:eastAsia="Times New Roman" w:hAnsi="Times New Roman" w:cs="Times New Roman"/>
          <w:bCs/>
          <w:color w:val="000000"/>
          <w:lang w:eastAsia="ru-RU"/>
        </w:rPr>
        <w:t>ии ау</w:t>
      </w:r>
      <w:proofErr w:type="gramEnd"/>
      <w:r w:rsidR="003B6485" w:rsidRPr="00C56340">
        <w:rPr>
          <w:rFonts w:ascii="Times New Roman" w:eastAsia="Times New Roman" w:hAnsi="Times New Roman" w:cs="Times New Roman"/>
          <w:bCs/>
          <w:color w:val="000000"/>
          <w:lang w:eastAsia="ru-RU"/>
        </w:rPr>
        <w:t>кцион</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на право заключения договор</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аренды земельн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участк</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расположенн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в муниципальном образовании «Город </w:t>
      </w:r>
      <w:r w:rsidR="003B6485">
        <w:rPr>
          <w:rFonts w:ascii="Times New Roman" w:eastAsia="Times New Roman" w:hAnsi="Times New Roman" w:cs="Times New Roman"/>
          <w:bCs/>
          <w:color w:val="000000"/>
          <w:lang w:eastAsia="ru-RU"/>
        </w:rPr>
        <w:t>Сарапул» Удмуртской Республики»</w:t>
      </w:r>
      <w:r w:rsidR="009F439C" w:rsidRPr="009F439C">
        <w:rPr>
          <w:rFonts w:ascii="Times New Roman" w:eastAsia="Times New Roman" w:hAnsi="Times New Roman" w:cs="Times New Roman"/>
          <w:bCs/>
          <w:color w:val="000000"/>
          <w:lang w:eastAsia="ru-RU"/>
        </w:rPr>
        <w:t>.</w:t>
      </w:r>
    </w:p>
    <w:p w:rsidR="00C56340" w:rsidRDefault="00C56340" w:rsidP="0035617F">
      <w:pPr>
        <w:spacing w:after="0" w:line="240" w:lineRule="auto"/>
        <w:ind w:right="-25"/>
        <w:jc w:val="both"/>
        <w:rPr>
          <w:rFonts w:ascii="Times New Roman" w:eastAsia="Times New Roman" w:hAnsi="Times New Roman" w:cs="Times New Roman"/>
          <w:b/>
          <w:bCs/>
          <w:color w:val="000000"/>
          <w:lang w:eastAsia="ru-RU"/>
        </w:rPr>
      </w:pPr>
    </w:p>
    <w:p w:rsidR="00C56340" w:rsidRPr="00C56340" w:rsidRDefault="00C56340" w:rsidP="00C56340">
      <w:pPr>
        <w:spacing w:after="120"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 xml:space="preserve">Администрация города Сарапула (по согласованию с Министерством имущественных отношений Удмуртской Республики, распоряжение Министерства имущественных отношений Удмуртской Республики от </w:t>
      </w:r>
      <w:r w:rsidR="006E6EF4">
        <w:rPr>
          <w:rFonts w:ascii="Times New Roman" w:eastAsia="Times New Roman" w:hAnsi="Times New Roman" w:cs="Times New Roman"/>
          <w:bCs/>
          <w:color w:val="000000"/>
          <w:lang w:eastAsia="ru-RU"/>
        </w:rPr>
        <w:t>30</w:t>
      </w:r>
      <w:r w:rsidRPr="00C56340">
        <w:rPr>
          <w:rFonts w:ascii="Times New Roman" w:eastAsia="Times New Roman" w:hAnsi="Times New Roman" w:cs="Times New Roman"/>
          <w:bCs/>
          <w:color w:val="000000"/>
          <w:lang w:eastAsia="ru-RU"/>
        </w:rPr>
        <w:t>.05.2022 г. №</w:t>
      </w:r>
      <w:r w:rsidR="006E6EF4">
        <w:rPr>
          <w:rFonts w:ascii="Times New Roman" w:eastAsia="Times New Roman" w:hAnsi="Times New Roman" w:cs="Times New Roman"/>
          <w:bCs/>
          <w:color w:val="000000"/>
          <w:lang w:eastAsia="ru-RU"/>
        </w:rPr>
        <w:t>831</w:t>
      </w:r>
      <w:r w:rsidRPr="00C56340">
        <w:rPr>
          <w:rFonts w:ascii="Times New Roman" w:eastAsia="Times New Roman" w:hAnsi="Times New Roman" w:cs="Times New Roman"/>
          <w:bCs/>
          <w:color w:val="000000"/>
          <w:lang w:eastAsia="ru-RU"/>
        </w:rPr>
        <w:t>-р «О проведен</w:t>
      </w:r>
      <w:proofErr w:type="gramStart"/>
      <w:r w:rsidRPr="00C56340">
        <w:rPr>
          <w:rFonts w:ascii="Times New Roman" w:eastAsia="Times New Roman" w:hAnsi="Times New Roman" w:cs="Times New Roman"/>
          <w:bCs/>
          <w:color w:val="000000"/>
          <w:lang w:eastAsia="ru-RU"/>
        </w:rPr>
        <w:t>ии ау</w:t>
      </w:r>
      <w:proofErr w:type="gramEnd"/>
      <w:r w:rsidRPr="00C56340">
        <w:rPr>
          <w:rFonts w:ascii="Times New Roman" w:eastAsia="Times New Roman" w:hAnsi="Times New Roman" w:cs="Times New Roman"/>
          <w:bCs/>
          <w:color w:val="000000"/>
          <w:lang w:eastAsia="ru-RU"/>
        </w:rPr>
        <w:t>кцион</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на право заключения договор</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аренды земельн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участк</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расположенн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в муниципальном образовании «Город </w:t>
      </w:r>
      <w:r>
        <w:rPr>
          <w:rFonts w:ascii="Times New Roman" w:eastAsia="Times New Roman" w:hAnsi="Times New Roman" w:cs="Times New Roman"/>
          <w:bCs/>
          <w:color w:val="000000"/>
          <w:lang w:eastAsia="ru-RU"/>
        </w:rPr>
        <w:t>Сарапул» Удмуртской Республики»</w:t>
      </w:r>
      <w:r w:rsidRPr="00C56340">
        <w:rPr>
          <w:rFonts w:ascii="Times New Roman" w:eastAsia="Times New Roman" w:hAnsi="Times New Roman" w:cs="Times New Roman"/>
          <w:lang w:eastAsia="ru-RU"/>
        </w:rPr>
        <w:t>).</w:t>
      </w:r>
    </w:p>
    <w:p w:rsidR="009E6837" w:rsidRPr="009E6837" w:rsidRDefault="009E6837" w:rsidP="009E6837">
      <w:pPr>
        <w:spacing w:after="120"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C7338A">
        <w:rPr>
          <w:rFonts w:ascii="Times New Roman" w:eastAsia="Times New Roman" w:hAnsi="Times New Roman" w:cs="Times New Roman"/>
          <w:bCs/>
          <w:color w:val="000000"/>
          <w:lang w:eastAsia="ru-RU"/>
        </w:rPr>
        <w:t>07</w:t>
      </w:r>
      <w:r w:rsidRPr="009E6837">
        <w:rPr>
          <w:rFonts w:ascii="Times New Roman" w:eastAsia="Times New Roman" w:hAnsi="Times New Roman" w:cs="Times New Roman"/>
          <w:bCs/>
          <w:color w:val="000000"/>
          <w:lang w:eastAsia="ru-RU"/>
        </w:rPr>
        <w:t xml:space="preserve">» </w:t>
      </w:r>
      <w:r w:rsidR="00C7338A">
        <w:rPr>
          <w:rFonts w:ascii="Times New Roman" w:eastAsia="Times New Roman" w:hAnsi="Times New Roman" w:cs="Times New Roman"/>
          <w:bCs/>
          <w:color w:val="000000"/>
          <w:lang w:eastAsia="ru-RU"/>
        </w:rPr>
        <w:t>декабря</w:t>
      </w:r>
      <w:r w:rsidRPr="009E6837">
        <w:rPr>
          <w:rFonts w:ascii="Times New Roman" w:eastAsia="Times New Roman" w:hAnsi="Times New Roman" w:cs="Times New Roman"/>
          <w:bCs/>
          <w:color w:val="000000"/>
          <w:lang w:eastAsia="ru-RU"/>
        </w:rPr>
        <w:t xml:space="preserve"> 202</w:t>
      </w:r>
      <w:r>
        <w:rPr>
          <w:rFonts w:ascii="Times New Roman" w:eastAsia="Times New Roman" w:hAnsi="Times New Roman" w:cs="Times New Roman"/>
          <w:bCs/>
          <w:color w:val="000000"/>
          <w:lang w:eastAsia="ru-RU"/>
        </w:rPr>
        <w:t xml:space="preserve">2 </w:t>
      </w:r>
      <w:r w:rsidRPr="009E6837">
        <w:rPr>
          <w:rFonts w:ascii="Times New Roman" w:eastAsia="Times New Roman" w:hAnsi="Times New Roman" w:cs="Times New Roman"/>
          <w:bCs/>
          <w:color w:val="000000"/>
          <w:lang w:eastAsia="ru-RU"/>
        </w:rPr>
        <w:t>г. №</w:t>
      </w:r>
      <w:r w:rsidR="00C7338A">
        <w:rPr>
          <w:rFonts w:ascii="Times New Roman" w:eastAsia="Times New Roman" w:hAnsi="Times New Roman" w:cs="Times New Roman"/>
          <w:bCs/>
          <w:color w:val="000000"/>
          <w:lang w:eastAsia="ru-RU"/>
        </w:rPr>
        <w:t>2846</w:t>
      </w:r>
      <w:r w:rsidRPr="009E6837">
        <w:rPr>
          <w:rFonts w:ascii="Times New Roman" w:eastAsia="Times New Roman" w:hAnsi="Times New Roman" w:cs="Times New Roman"/>
          <w:bCs/>
          <w:color w:val="000000"/>
          <w:lang w:eastAsia="ru-RU"/>
        </w:rPr>
        <w:t>.</w:t>
      </w:r>
    </w:p>
    <w:p w:rsidR="00C56340" w:rsidRDefault="00C56340" w:rsidP="009E6837">
      <w:pPr>
        <w:spacing w:after="0" w:line="240" w:lineRule="auto"/>
        <w:ind w:right="-25"/>
        <w:jc w:val="both"/>
        <w:rPr>
          <w:rFonts w:ascii="Times New Roman" w:eastAsia="Times New Roman" w:hAnsi="Times New Roman" w:cs="Times New Roman"/>
          <w:b/>
          <w:bCs/>
          <w:color w:val="000000"/>
          <w:lang w:eastAsia="ru-RU"/>
        </w:rPr>
      </w:pPr>
    </w:p>
    <w:p w:rsidR="00D640E7" w:rsidRPr="00C56340" w:rsidRDefault="00D640E7" w:rsidP="00C56340">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DB204E" w:rsidRDefault="00DB204E" w:rsidP="0035617F">
      <w:pPr>
        <w:tabs>
          <w:tab w:val="center" w:pos="0"/>
        </w:tabs>
        <w:spacing w:after="0" w:line="240" w:lineRule="auto"/>
        <w:ind w:rightChars="-71" w:right="-156"/>
        <w:jc w:val="both"/>
        <w:rPr>
          <w:rFonts w:ascii="Times New Roman" w:eastAsia="Times New Roman" w:hAnsi="Times New Roman" w:cs="Times New Roman"/>
          <w:b/>
          <w:bCs/>
          <w:color w:val="000000"/>
          <w:lang w:eastAsia="ru-RU"/>
        </w:rPr>
      </w:pPr>
    </w:p>
    <w:p w:rsidR="00DB204E" w:rsidRDefault="00D640E7" w:rsidP="001C482A">
      <w:pPr>
        <w:tabs>
          <w:tab w:val="center" w:pos="0"/>
        </w:tabs>
        <w:spacing w:after="0"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3F6F25" w:rsidRDefault="003F6F25" w:rsidP="001C482A">
      <w:pPr>
        <w:tabs>
          <w:tab w:val="center" w:pos="0"/>
        </w:tabs>
        <w:spacing w:after="120" w:line="240" w:lineRule="auto"/>
        <w:ind w:right="-875"/>
        <w:jc w:val="both"/>
        <w:rPr>
          <w:rFonts w:ascii="Times New Roman" w:eastAsia="Times New Roman" w:hAnsi="Times New Roman" w:cs="Times New Roman"/>
          <w:b/>
          <w:bCs/>
          <w:color w:val="000000"/>
          <w:lang w:eastAsia="ru-RU"/>
        </w:rPr>
      </w:pP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Вид разрешенного использования: </w:t>
      </w:r>
      <w:r w:rsidRPr="001C482A">
        <w:rPr>
          <w:rFonts w:ascii="Times New Roman" w:eastAsia="Times New Roman" w:hAnsi="Times New Roman" w:cs="Times New Roman"/>
          <w:bCs/>
          <w:color w:val="000000"/>
          <w:lang w:eastAsia="ru-RU"/>
        </w:rPr>
        <w:t>2.1 для индивидуального жилищного строительства.</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lastRenderedPageBreak/>
        <w:t>Категория земель</w:t>
      </w:r>
      <w:r w:rsidRPr="001C482A">
        <w:rPr>
          <w:rFonts w:ascii="Times New Roman" w:eastAsia="Times New Roman" w:hAnsi="Times New Roman" w:cs="Times New Roman"/>
          <w:bCs/>
          <w:color w:val="000000"/>
          <w:lang w:eastAsia="ru-RU"/>
        </w:rPr>
        <w:t>: земли населенных пунктов.</w:t>
      </w:r>
    </w:p>
    <w:p w:rsidR="003D22A5" w:rsidRDefault="003D22A5" w:rsidP="001C482A">
      <w:pPr>
        <w:tabs>
          <w:tab w:val="center" w:pos="0"/>
          <w:tab w:val="left" w:pos="5841"/>
        </w:tabs>
        <w:spacing w:after="0" w:line="240" w:lineRule="auto"/>
        <w:ind w:right="-25"/>
        <w:jc w:val="both"/>
        <w:rPr>
          <w:rFonts w:ascii="Times New Roman" w:eastAsia="Times New Roman" w:hAnsi="Times New Roman" w:cs="Times New Roman"/>
          <w:b/>
          <w:bCs/>
          <w:color w:val="000000"/>
          <w:lang w:eastAsia="ru-RU"/>
        </w:rPr>
      </w:pP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roofErr w:type="gramEnd"/>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FF3EBA">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1) МУП г.</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Сарапула</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«Сарапульский водоканал» (УР, г.</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Труда, д.</w:t>
      </w:r>
      <w:r w:rsidR="003D22A5" w:rsidRPr="00B429DB">
        <w:rPr>
          <w:rFonts w:ascii="Times New Roman" w:eastAsia="Times New Roman" w:hAnsi="Times New Roman" w:cs="Times New Roman"/>
          <w:b/>
          <w:lang w:eastAsia="ru-RU"/>
        </w:rPr>
        <w:t xml:space="preserve"> </w:t>
      </w:r>
      <w:r w:rsidR="007C5B88">
        <w:rPr>
          <w:rFonts w:ascii="Times New Roman" w:eastAsia="Times New Roman" w:hAnsi="Times New Roman" w:cs="Times New Roman"/>
          <w:b/>
          <w:lang w:eastAsia="ru-RU"/>
        </w:rPr>
        <w:t>29, тел. 8 (34147) 41514)</w:t>
      </w:r>
      <w:proofErr w:type="gramEnd"/>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1.1. подключение:</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водоснабжения возможно. Точка подключения - водопровод</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=300 мм по ул. Воздушных кораблей.</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канализации возможно, при условии строительства канализационной насосной станции для подачи сточных вод в точку подключения. Точка подключения – канализация</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 xml:space="preserve">=300 мм по ул. Озерная - Чайковского. </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w:t>
      </w:r>
      <w:r w:rsidRPr="001C482A">
        <w:rPr>
          <w:rFonts w:ascii="Times New Roman" w:eastAsia="Times New Roman" w:hAnsi="Times New Roman" w:cs="Times New Roman"/>
          <w:lang w:eastAsia="ru-RU"/>
        </w:rPr>
        <w:lastRenderedPageBreak/>
        <w:t xml:space="preserve">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1C482A">
        <w:rPr>
          <w:rFonts w:ascii="Times New Roman" w:eastAsia="Times New Roman" w:hAnsi="Times New Roman" w:cs="Times New Roman"/>
          <w:bCs/>
          <w:iCs/>
          <w:lang w:eastAsia="ru-RU"/>
        </w:rP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w:t>
      </w:r>
      <w:r w:rsidR="00435F7C">
        <w:rPr>
          <w:rFonts w:ascii="Times New Roman" w:eastAsia="Times New Roman" w:hAnsi="Times New Roman" w:cs="Times New Roman"/>
          <w:bCs/>
          <w:iCs/>
          <w:lang w:eastAsia="ru-RU"/>
        </w:rPr>
        <w:t>01.05.2022 г.</w:t>
      </w:r>
      <w:r w:rsidRPr="001C482A">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1C482A">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w:t>
      </w:r>
      <w:r w:rsidR="0059236B">
        <w:rPr>
          <w:rFonts w:ascii="Times New Roman" w:eastAsia="Times New Roman" w:hAnsi="Times New Roman" w:cs="Times New Roman"/>
          <w:bCs/>
          <w:iCs/>
          <w:lang w:eastAsia="ru-RU"/>
        </w:rPr>
        <w:t xml:space="preserve">терства строительства, жилищно – </w:t>
      </w:r>
      <w:r w:rsidRPr="001C482A">
        <w:rPr>
          <w:rFonts w:ascii="Times New Roman" w:eastAsia="Times New Roman" w:hAnsi="Times New Roman" w:cs="Times New Roman"/>
          <w:bCs/>
          <w:iCs/>
          <w:lang w:eastAsia="ru-RU"/>
        </w:rPr>
        <w:t>коммунального хозяйства и энергетики УР №</w:t>
      </w:r>
      <w:r w:rsidR="0098690D">
        <w:rPr>
          <w:rFonts w:ascii="Times New Roman" w:eastAsia="Times New Roman" w:hAnsi="Times New Roman" w:cs="Times New Roman"/>
          <w:bCs/>
          <w:iCs/>
          <w:lang w:eastAsia="ru-RU"/>
        </w:rPr>
        <w:t>22</w:t>
      </w:r>
      <w:r w:rsidRPr="001C482A">
        <w:rPr>
          <w:rFonts w:ascii="Times New Roman" w:eastAsia="Times New Roman" w:hAnsi="Times New Roman" w:cs="Times New Roman"/>
          <w:bCs/>
          <w:iCs/>
          <w:lang w:eastAsia="ru-RU"/>
        </w:rPr>
        <w:t>/</w:t>
      </w:r>
      <w:r w:rsidR="0098690D">
        <w:rPr>
          <w:rFonts w:ascii="Times New Roman" w:eastAsia="Times New Roman" w:hAnsi="Times New Roman" w:cs="Times New Roman"/>
          <w:bCs/>
          <w:iCs/>
          <w:lang w:eastAsia="ru-RU"/>
        </w:rPr>
        <w:t>78</w:t>
      </w:r>
      <w:r w:rsidRPr="001C482A">
        <w:rPr>
          <w:rFonts w:ascii="Times New Roman" w:eastAsia="Times New Roman" w:hAnsi="Times New Roman" w:cs="Times New Roman"/>
          <w:bCs/>
          <w:iCs/>
          <w:lang w:eastAsia="ru-RU"/>
        </w:rPr>
        <w:t xml:space="preserve"> от </w:t>
      </w:r>
      <w:r w:rsidR="0098690D">
        <w:rPr>
          <w:rFonts w:ascii="Times New Roman" w:eastAsia="Times New Roman" w:hAnsi="Times New Roman" w:cs="Times New Roman"/>
          <w:bCs/>
          <w:iCs/>
          <w:lang w:eastAsia="ru-RU"/>
        </w:rPr>
        <w:t>23</w:t>
      </w:r>
      <w:r w:rsidRPr="001C482A">
        <w:rPr>
          <w:rFonts w:ascii="Times New Roman" w:eastAsia="Times New Roman" w:hAnsi="Times New Roman" w:cs="Times New Roman"/>
          <w:bCs/>
          <w:iCs/>
          <w:lang w:eastAsia="ru-RU"/>
        </w:rPr>
        <w:t>.1</w:t>
      </w:r>
      <w:r w:rsidR="0098690D">
        <w:rPr>
          <w:rFonts w:ascii="Times New Roman" w:eastAsia="Times New Roman" w:hAnsi="Times New Roman" w:cs="Times New Roman"/>
          <w:bCs/>
          <w:iCs/>
          <w:lang w:eastAsia="ru-RU"/>
        </w:rPr>
        <w:t>1</w:t>
      </w:r>
      <w:r w:rsidRPr="001C482A">
        <w:rPr>
          <w:rFonts w:ascii="Times New Roman" w:eastAsia="Times New Roman" w:hAnsi="Times New Roman" w:cs="Times New Roman"/>
          <w:bCs/>
          <w:iCs/>
          <w:lang w:eastAsia="ru-RU"/>
        </w:rPr>
        <w:t>.20</w:t>
      </w:r>
      <w:r w:rsidR="0098690D">
        <w:rPr>
          <w:rFonts w:ascii="Times New Roman" w:eastAsia="Times New Roman" w:hAnsi="Times New Roman" w:cs="Times New Roman"/>
          <w:bCs/>
          <w:iCs/>
          <w:lang w:eastAsia="ru-RU"/>
        </w:rPr>
        <w:t>21</w:t>
      </w:r>
      <w:r w:rsidRPr="001C482A">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98690D">
        <w:rPr>
          <w:rFonts w:ascii="Times New Roman" w:eastAsia="Times New Roman" w:hAnsi="Times New Roman" w:cs="Times New Roman"/>
          <w:bCs/>
          <w:iCs/>
          <w:lang w:eastAsia="ru-RU"/>
        </w:rPr>
        <w:t>2</w:t>
      </w:r>
      <w:r w:rsidRPr="001C482A">
        <w:rPr>
          <w:rFonts w:ascii="Times New Roman" w:eastAsia="Times New Roman" w:hAnsi="Times New Roman" w:cs="Times New Roman"/>
          <w:bCs/>
          <w:iCs/>
          <w:lang w:eastAsia="ru-RU"/>
        </w:rPr>
        <w:t>/</w:t>
      </w:r>
      <w:r w:rsidR="0098690D">
        <w:rPr>
          <w:rFonts w:ascii="Times New Roman" w:eastAsia="Times New Roman" w:hAnsi="Times New Roman" w:cs="Times New Roman"/>
          <w:bCs/>
          <w:iCs/>
          <w:lang w:eastAsia="ru-RU"/>
        </w:rPr>
        <w:t>7</w:t>
      </w:r>
      <w:r w:rsidRPr="001C482A">
        <w:rPr>
          <w:rFonts w:ascii="Times New Roman" w:eastAsia="Times New Roman" w:hAnsi="Times New Roman" w:cs="Times New Roman"/>
          <w:bCs/>
          <w:iCs/>
          <w:lang w:eastAsia="ru-RU"/>
        </w:rPr>
        <w:t xml:space="preserve">9 от </w:t>
      </w:r>
      <w:r w:rsidR="005331AE">
        <w:rPr>
          <w:rFonts w:ascii="Times New Roman" w:eastAsia="Times New Roman" w:hAnsi="Times New Roman" w:cs="Times New Roman"/>
          <w:bCs/>
          <w:iCs/>
          <w:lang w:eastAsia="ru-RU"/>
        </w:rPr>
        <w:t>23</w:t>
      </w:r>
      <w:r w:rsidRPr="001C482A">
        <w:rPr>
          <w:rFonts w:ascii="Times New Roman" w:eastAsia="Times New Roman" w:hAnsi="Times New Roman" w:cs="Times New Roman"/>
          <w:bCs/>
          <w:iCs/>
          <w:lang w:eastAsia="ru-RU"/>
        </w:rPr>
        <w:t>.1</w:t>
      </w:r>
      <w:r w:rsidR="005331AE">
        <w:rPr>
          <w:rFonts w:ascii="Times New Roman" w:eastAsia="Times New Roman" w:hAnsi="Times New Roman" w:cs="Times New Roman"/>
          <w:bCs/>
          <w:iCs/>
          <w:lang w:eastAsia="ru-RU"/>
        </w:rPr>
        <w:t>1</w:t>
      </w:r>
      <w:r w:rsidRPr="001C482A">
        <w:rPr>
          <w:rFonts w:ascii="Times New Roman" w:eastAsia="Times New Roman" w:hAnsi="Times New Roman" w:cs="Times New Roman"/>
          <w:bCs/>
          <w:iCs/>
          <w:lang w:eastAsia="ru-RU"/>
        </w:rPr>
        <w:t>.20</w:t>
      </w:r>
      <w:r w:rsidR="005331AE">
        <w:rPr>
          <w:rFonts w:ascii="Times New Roman" w:eastAsia="Times New Roman" w:hAnsi="Times New Roman" w:cs="Times New Roman"/>
          <w:bCs/>
          <w:iCs/>
          <w:lang w:eastAsia="ru-RU"/>
        </w:rPr>
        <w:t xml:space="preserve">21 </w:t>
      </w:r>
      <w:r w:rsidRPr="001C482A">
        <w:rPr>
          <w:rFonts w:ascii="Times New Roman" w:eastAsia="Times New Roman" w:hAnsi="Times New Roman" w:cs="Times New Roman"/>
          <w:bCs/>
          <w:iCs/>
          <w:lang w:eastAsia="ru-RU"/>
        </w:rPr>
        <w:t>г.</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1C482A">
          <w:rPr>
            <w:rFonts w:ascii="Times New Roman" w:eastAsia="Times New Roman" w:hAnsi="Times New Roman" w:cs="Times New Roman"/>
            <w:color w:val="0000FF"/>
            <w:u w:val="single"/>
            <w:lang w:eastAsia="ru-RU"/>
          </w:rPr>
          <w:t>http://rekudm.ru/</w:t>
        </w:r>
      </w:hyperlink>
      <w:r w:rsidRPr="001C482A">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Pr>
          <w:rFonts w:ascii="Times New Roman" w:eastAsia="Times New Roman" w:hAnsi="Times New Roman" w:cs="Times New Roman"/>
          <w:bCs/>
          <w:iCs/>
          <w:lang w:eastAsia="ru-RU"/>
        </w:rPr>
        <w:t>в)</w:t>
      </w:r>
      <w:r w:rsidRPr="001C482A">
        <w:rPr>
          <w:rFonts w:ascii="Times New Roman" w:eastAsia="Times New Roman" w:hAnsi="Times New Roman" w:cs="Times New Roman"/>
          <w:bCs/>
          <w:iCs/>
          <w:lang w:eastAsia="ru-RU"/>
        </w:rPr>
        <w:t xml:space="preserve"> →Тех. присоединение).</w:t>
      </w:r>
    </w:p>
    <w:p w:rsidR="001C482A" w:rsidRPr="0098690D"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Срок действия технических условий  - 3 года. Сроки подключения к сетям водопровода и канализации  - 18 месяцев.</w:t>
      </w:r>
      <w:r w:rsidRPr="001C482A">
        <w:rPr>
          <w:rFonts w:ascii="Times New Roman" w:eastAsia="Times New Roman" w:hAnsi="Times New Roman" w:cs="Times New Roman"/>
          <w:bCs/>
          <w:i/>
          <w:iCs/>
          <w:lang w:eastAsia="ru-RU"/>
        </w:rPr>
        <w:t xml:space="preserve"> </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2) ООО «Электрические сети Удмуртии» Сарапульский филиал (УР, г.</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Карла Маркса, д.</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29</w:t>
      </w:r>
      <w:r w:rsidR="0059236B" w:rsidRPr="00B429DB">
        <w:rPr>
          <w:rFonts w:ascii="Times New Roman" w:eastAsia="Times New Roman" w:hAnsi="Times New Roman" w:cs="Times New Roman"/>
          <w:b/>
          <w:lang w:eastAsia="ru-RU"/>
        </w:rPr>
        <w:t xml:space="preserve"> </w:t>
      </w:r>
      <w:r w:rsidR="007C5B88">
        <w:rPr>
          <w:rFonts w:ascii="Times New Roman" w:eastAsia="Times New Roman" w:hAnsi="Times New Roman" w:cs="Times New Roman"/>
          <w:b/>
          <w:lang w:eastAsia="ru-RU"/>
        </w:rPr>
        <w:t>а, тел. 8 (34147) 41074)</w:t>
      </w:r>
      <w:proofErr w:type="gramEnd"/>
    </w:p>
    <w:p w:rsid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1C482A">
          <w:rPr>
            <w:rFonts w:ascii="Times New Roman" w:eastAsia="Times New Roman" w:hAnsi="Times New Roman" w:cs="Times New Roman"/>
            <w:lang w:eastAsia="ru-RU"/>
          </w:rPr>
          <w:t>27.12.2004</w:t>
        </w:r>
      </w:smartTag>
      <w:r w:rsidRPr="001C482A">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Максимальная мощность присоединяемых энергопринимающих устройств заявителя составляет 1,5 кВт.</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 надежности: 3.</w:t>
      </w:r>
    </w:p>
    <w:p w:rsidR="002E68EF"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 напряжения электрических сетей, к которым осуществляется технологическое присоединение: 0,23 </w:t>
      </w:r>
      <w:proofErr w:type="spellStart"/>
      <w:r>
        <w:rPr>
          <w:rFonts w:ascii="Times New Roman" w:eastAsia="Times New Roman" w:hAnsi="Times New Roman" w:cs="Times New Roman"/>
          <w:lang w:eastAsia="ru-RU"/>
        </w:rPr>
        <w:t>кВ.</w:t>
      </w:r>
      <w:proofErr w:type="spellEnd"/>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w:t>
      </w:r>
      <w:r w:rsidR="002E68EF">
        <w:rPr>
          <w:rFonts w:ascii="Times New Roman" w:eastAsia="Times New Roman" w:hAnsi="Times New Roman" w:cs="Times New Roman"/>
          <w:lang w:eastAsia="ru-RU"/>
        </w:rPr>
        <w:t xml:space="preserve">выполнения мероприятий по технологическому присоединению составляет не более 4 месяцев со дня </w:t>
      </w:r>
      <w:r w:rsidR="002E68EF" w:rsidRPr="002E68EF">
        <w:rPr>
          <w:rFonts w:ascii="Times New Roman" w:eastAsia="Times New Roman" w:hAnsi="Times New Roman" w:cs="Times New Roman"/>
          <w:lang w:eastAsia="ru-RU"/>
        </w:rPr>
        <w:t xml:space="preserve">заключения </w:t>
      </w:r>
      <w:r w:rsidR="002E68EF">
        <w:rPr>
          <w:rFonts w:ascii="Times New Roman" w:eastAsia="Times New Roman" w:hAnsi="Times New Roman" w:cs="Times New Roman"/>
          <w:lang w:eastAsia="ru-RU"/>
        </w:rPr>
        <w:t xml:space="preserve">настоящего </w:t>
      </w:r>
      <w:r w:rsidR="002E68EF" w:rsidRPr="002E68EF">
        <w:rPr>
          <w:rFonts w:ascii="Times New Roman" w:eastAsia="Times New Roman" w:hAnsi="Times New Roman" w:cs="Times New Roman"/>
          <w:lang w:eastAsia="ru-RU"/>
        </w:rPr>
        <w:t>договора</w:t>
      </w:r>
      <w:r w:rsidR="002E68EF">
        <w:rPr>
          <w:rFonts w:ascii="Times New Roman" w:eastAsia="Times New Roman" w:hAnsi="Times New Roman" w:cs="Times New Roman"/>
          <w:lang w:eastAsia="ru-RU"/>
        </w:rPr>
        <w:t>.</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действия технических условий – </w:t>
      </w:r>
      <w:r w:rsidR="002E68EF" w:rsidRPr="002E68EF">
        <w:rPr>
          <w:rFonts w:ascii="Times New Roman" w:eastAsia="Times New Roman" w:hAnsi="Times New Roman" w:cs="Times New Roman"/>
          <w:lang w:eastAsia="ru-RU"/>
        </w:rPr>
        <w:t xml:space="preserve">2 </w:t>
      </w:r>
      <w:r w:rsidR="002E68EF">
        <w:rPr>
          <w:rFonts w:ascii="Times New Roman" w:eastAsia="Times New Roman" w:hAnsi="Times New Roman" w:cs="Times New Roman"/>
          <w:lang w:eastAsia="ru-RU"/>
        </w:rPr>
        <w:t>года со дня заключения договора об осуществлении технологического присоединения к электрическим сетям.</w:t>
      </w:r>
    </w:p>
    <w:p w:rsidR="001C482A"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Стоимость технологического присоединения по состоянию на 28.04.2022 г. составляет 38522,83 рублей, в </w:t>
      </w:r>
      <w:proofErr w:type="spellStart"/>
      <w:r>
        <w:rPr>
          <w:rFonts w:ascii="Times New Roman" w:eastAsia="Times New Roman" w:hAnsi="Times New Roman" w:cs="Times New Roman"/>
          <w:lang w:eastAsia="ru-RU"/>
        </w:rPr>
        <w:t>т</w:t>
      </w:r>
      <w:proofErr w:type="gramStart"/>
      <w:r>
        <w:rPr>
          <w:rFonts w:ascii="Times New Roman" w:eastAsia="Times New Roman" w:hAnsi="Times New Roman" w:cs="Times New Roman"/>
          <w:lang w:eastAsia="ru-RU"/>
        </w:rPr>
        <w:t>.ч</w:t>
      </w:r>
      <w:proofErr w:type="spellEnd"/>
      <w:proofErr w:type="gramEnd"/>
      <w:r>
        <w:rPr>
          <w:rFonts w:ascii="Times New Roman" w:eastAsia="Times New Roman" w:hAnsi="Times New Roman" w:cs="Times New Roman"/>
          <w:lang w:eastAsia="ru-RU"/>
        </w:rPr>
        <w:t xml:space="preserve"> НДС 6420,47 рублей.</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B050"/>
          <w:lang w:eastAsia="ru-RU"/>
        </w:rPr>
      </w:pPr>
      <w:r w:rsidRPr="001C482A">
        <w:rPr>
          <w:rFonts w:ascii="Times New Roman" w:eastAsia="Times New Roman" w:hAnsi="Times New Roman" w:cs="Times New Roman"/>
          <w:lang w:eastAsia="ru-RU"/>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E826B8"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3) АО «Газпром газораспределение Ижевск» филиал в г.</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Сарапуле (УР, г.</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Горького, д.</w:t>
      </w:r>
      <w:r w:rsidR="00E826B8" w:rsidRPr="00B429DB">
        <w:rPr>
          <w:rFonts w:ascii="Times New Roman" w:eastAsia="Times New Roman" w:hAnsi="Times New Roman" w:cs="Times New Roman"/>
          <w:b/>
          <w:lang w:eastAsia="ru-RU"/>
        </w:rPr>
        <w:t xml:space="preserve"> 81, тел. 8 (34147) 33993)</w:t>
      </w:r>
      <w:proofErr w:type="gramEnd"/>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r w:rsidRPr="001C482A">
        <w:rPr>
          <w:rFonts w:ascii="Times New Roman" w:eastAsia="Times New Roman" w:hAnsi="Times New Roman" w:cs="Times New Roman"/>
          <w:lang w:eastAsia="ru-RU"/>
        </w:rPr>
        <w:t xml:space="preserve">Максимальная нагрузка </w:t>
      </w:r>
      <w:r w:rsidR="00FF3EBA">
        <w:rPr>
          <w:rFonts w:ascii="Times New Roman" w:eastAsia="Times New Roman" w:hAnsi="Times New Roman" w:cs="Times New Roman"/>
          <w:lang w:eastAsia="ru-RU"/>
        </w:rPr>
        <w:t>1,5</w:t>
      </w:r>
      <w:r w:rsidR="00E826B8">
        <w:rPr>
          <w:rFonts w:ascii="Times New Roman" w:eastAsia="Times New Roman" w:hAnsi="Times New Roman" w:cs="Times New Roman"/>
          <w:lang w:eastAsia="ru-RU"/>
        </w:rPr>
        <w:t xml:space="preserve"> </w:t>
      </w:r>
      <w:proofErr w:type="spellStart"/>
      <w:r w:rsidRPr="001C482A">
        <w:rPr>
          <w:rFonts w:ascii="Times New Roman" w:eastAsia="Times New Roman" w:hAnsi="Times New Roman" w:cs="Times New Roman"/>
          <w:lang w:eastAsia="ru-RU"/>
        </w:rPr>
        <w:t>куб.м</w:t>
      </w:r>
      <w:proofErr w:type="spellEnd"/>
      <w:r w:rsidRPr="001C482A">
        <w:rPr>
          <w:rFonts w:ascii="Times New Roman" w:eastAsia="Times New Roman" w:hAnsi="Times New Roman" w:cs="Times New Roman"/>
          <w:lang w:eastAsia="ru-RU"/>
        </w:rPr>
        <w:t>./час.</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color w:val="000000"/>
          <w:lang w:eastAsia="ru-RU"/>
        </w:rPr>
        <w:t>4) ООО «Сарапултеплоэнерго»</w:t>
      </w:r>
      <w:r w:rsidRPr="00B429DB">
        <w:rPr>
          <w:rFonts w:ascii="Times New Roman" w:eastAsia="Times New Roman" w:hAnsi="Times New Roman" w:cs="Times New Roman"/>
          <w:b/>
          <w:color w:val="00B050"/>
          <w:lang w:eastAsia="ru-RU"/>
        </w:rPr>
        <w:t xml:space="preserve"> </w:t>
      </w:r>
      <w:r w:rsidRPr="00B429DB">
        <w:rPr>
          <w:rFonts w:ascii="Times New Roman" w:eastAsia="Times New Roman" w:hAnsi="Times New Roman" w:cs="Times New Roman"/>
          <w:b/>
          <w:lang w:eastAsia="ru-RU"/>
        </w:rPr>
        <w:t xml:space="preserve">(УР, г. Сарапул, ул. Гоголя, </w:t>
      </w:r>
      <w:r w:rsidR="003407B7" w:rsidRPr="00B429DB">
        <w:rPr>
          <w:rFonts w:ascii="Times New Roman" w:eastAsia="Times New Roman" w:hAnsi="Times New Roman" w:cs="Times New Roman"/>
          <w:b/>
          <w:lang w:eastAsia="ru-RU"/>
        </w:rPr>
        <w:t xml:space="preserve">д. </w:t>
      </w:r>
      <w:r w:rsidRPr="00B429DB">
        <w:rPr>
          <w:rFonts w:ascii="Times New Roman" w:eastAsia="Times New Roman" w:hAnsi="Times New Roman" w:cs="Times New Roman"/>
          <w:b/>
          <w:lang w:eastAsia="ru-RU"/>
        </w:rPr>
        <w:t xml:space="preserve">78, тел. 8 (34147) 36128) </w:t>
      </w:r>
      <w:proofErr w:type="gramEnd"/>
    </w:p>
    <w:p w:rsidR="00924358"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F3EB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lang w:eastAsia="ru-RU"/>
        </w:rPr>
        <w:t>5) ООО «ГЭК» (Пермс</w:t>
      </w:r>
      <w:r w:rsidR="003407B7" w:rsidRPr="00FF3EBA">
        <w:rPr>
          <w:rFonts w:ascii="Times New Roman" w:eastAsia="Times New Roman" w:hAnsi="Times New Roman" w:cs="Times New Roman"/>
          <w:b/>
          <w:lang w:eastAsia="ru-RU"/>
        </w:rPr>
        <w:t xml:space="preserve">кий край, г. Пермь, ул. Рабоче – </w:t>
      </w:r>
      <w:r w:rsidRPr="00FF3EBA">
        <w:rPr>
          <w:rFonts w:ascii="Times New Roman" w:eastAsia="Times New Roman" w:hAnsi="Times New Roman" w:cs="Times New Roman"/>
          <w:b/>
          <w:lang w:eastAsia="ru-RU"/>
        </w:rPr>
        <w:t xml:space="preserve">Крестьянская, </w:t>
      </w:r>
      <w:r w:rsidR="003407B7" w:rsidRPr="00FF3EBA">
        <w:rPr>
          <w:rFonts w:ascii="Times New Roman" w:eastAsia="Times New Roman" w:hAnsi="Times New Roman" w:cs="Times New Roman"/>
          <w:b/>
          <w:lang w:eastAsia="ru-RU"/>
        </w:rPr>
        <w:t xml:space="preserve">д. </w:t>
      </w:r>
      <w:r w:rsidRPr="00FF3EBA">
        <w:rPr>
          <w:rFonts w:ascii="Times New Roman" w:eastAsia="Times New Roman" w:hAnsi="Times New Roman" w:cs="Times New Roman"/>
          <w:b/>
          <w:lang w:eastAsia="ru-RU"/>
        </w:rPr>
        <w:t>19, оф.1, тел. 8 (</w:t>
      </w:r>
      <w:r w:rsidR="003407B7" w:rsidRPr="00FF3EBA">
        <w:rPr>
          <w:rFonts w:ascii="Times New Roman" w:eastAsia="Times New Roman" w:hAnsi="Times New Roman" w:cs="Times New Roman"/>
          <w:b/>
          <w:lang w:eastAsia="ru-RU"/>
        </w:rPr>
        <w:t>342) 20688 99)</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Pr>
          <w:rFonts w:ascii="Times New Roman" w:eastAsia="Times New Roman" w:hAnsi="Times New Roman" w:cs="Times New Roman"/>
          <w:lang w:eastAsia="ru-RU"/>
        </w:rPr>
        <w:t>его водоснабжения) отсутствует.</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color w:val="000000"/>
          <w:lang w:eastAsia="ru-RU"/>
        </w:rPr>
        <w:t xml:space="preserve">6) </w:t>
      </w:r>
      <w:r w:rsidRPr="00FF3EBA">
        <w:rPr>
          <w:rFonts w:ascii="Times New Roman" w:eastAsia="Times New Roman" w:hAnsi="Times New Roman" w:cs="Times New Roman"/>
          <w:b/>
          <w:lang w:eastAsia="ru-RU"/>
        </w:rPr>
        <w:t xml:space="preserve">ПАО «Ростелеком» (УР, г. Ижевск, ул. </w:t>
      </w:r>
      <w:proofErr w:type="gramStart"/>
      <w:r w:rsidRPr="00FF3EBA">
        <w:rPr>
          <w:rFonts w:ascii="Times New Roman" w:eastAsia="Times New Roman" w:hAnsi="Times New Roman" w:cs="Times New Roman"/>
          <w:b/>
          <w:lang w:eastAsia="ru-RU"/>
        </w:rPr>
        <w:t>Пушкинская</w:t>
      </w:r>
      <w:proofErr w:type="gramEnd"/>
      <w:r w:rsidRPr="00FF3EBA">
        <w:rPr>
          <w:rFonts w:ascii="Times New Roman" w:eastAsia="Times New Roman" w:hAnsi="Times New Roman" w:cs="Times New Roman"/>
          <w:b/>
          <w:lang w:eastAsia="ru-RU"/>
        </w:rPr>
        <w:t>, д. 278, тел 8(3412) 459202)</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Расстояние от точки подключения до земельного участка </w:t>
      </w:r>
      <w:r w:rsidR="006C0E21">
        <w:rPr>
          <w:rFonts w:ascii="Times New Roman" w:eastAsia="Times New Roman" w:hAnsi="Times New Roman" w:cs="Times New Roman"/>
          <w:lang w:eastAsia="ru-RU"/>
        </w:rPr>
        <w:t>3,52</w:t>
      </w:r>
      <w:r w:rsidRPr="00FF3EBA">
        <w:rPr>
          <w:rFonts w:ascii="Times New Roman" w:eastAsia="Times New Roman" w:hAnsi="Times New Roman" w:cs="Times New Roman"/>
          <w:lang w:eastAsia="ru-RU"/>
        </w:rPr>
        <w:t xml:space="preserve"> км.</w:t>
      </w:r>
    </w:p>
    <w:p w:rsidR="00FF3EBA" w:rsidRPr="00FF3EBA" w:rsidRDefault="00FF3EBA" w:rsidP="0017328A">
      <w:pPr>
        <w:widowControl w:val="0"/>
        <w:autoSpaceDE w:val="0"/>
        <w:autoSpaceDN w:val="0"/>
        <w:adjustRightInd w:val="0"/>
        <w:spacing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 xml:space="preserve">Срок, в течение которого правообладатель земельного участка может обратиться в целях </w:t>
      </w:r>
      <w:r w:rsidRPr="00FF3EBA">
        <w:rPr>
          <w:rFonts w:ascii="Times New Roman" w:eastAsia="Times New Roman" w:hAnsi="Times New Roman" w:cs="Times New Roman"/>
          <w:lang w:eastAsia="ru-RU"/>
        </w:rPr>
        <w:lastRenderedPageBreak/>
        <w:t>заключения договора о подключении объекта капитального строительства 1 год.</w:t>
      </w:r>
    </w:p>
    <w:p w:rsidR="00924358" w:rsidRDefault="001C482A" w:rsidP="0017328A">
      <w:pPr>
        <w:widowControl w:val="0"/>
        <w:autoSpaceDE w:val="0"/>
        <w:autoSpaceDN w:val="0"/>
        <w:adjustRightInd w:val="0"/>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w:t>
      </w:r>
      <w:proofErr w:type="gramStart"/>
      <w:r w:rsidRPr="001C482A">
        <w:rPr>
          <w:rFonts w:ascii="Times New Roman" w:eastAsia="Times New Roman" w:hAnsi="Times New Roman" w:cs="Times New Roman"/>
          <w:color w:val="000000"/>
          <w:lang w:eastAsia="ru-RU"/>
        </w:rPr>
        <w:t xml:space="preserve">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torgi</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gov</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ru</w:t>
        </w:r>
      </w:hyperlink>
      <w:r w:rsidRPr="001C482A">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adm</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sarapul</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roofErr w:type="gramEnd"/>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 xml:space="preserve">ОТДЕЛЕНИЕ-НБ УДМУРТСКАЯ РЕСПУБЛИКА БАНКА РОССИИ//УФК по Удмуртской Республике г. Ижевск   </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платежа: </w:t>
      </w:r>
      <w:r w:rsidR="00FD1AB7" w:rsidRPr="00D640E7">
        <w:rPr>
          <w:rFonts w:ascii="Times New Roman" w:eastAsia="Times New Roman" w:hAnsi="Times New Roman" w:cs="Times New Roman"/>
          <w:lang w:eastAsia="ru-RU"/>
        </w:rPr>
        <w:t>задаток для участия в аукционе на право заключения договора аренд</w:t>
      </w:r>
      <w:r w:rsidR="00FD1AB7">
        <w:rPr>
          <w:rFonts w:ascii="Times New Roman" w:eastAsia="Times New Roman" w:hAnsi="Times New Roman" w:cs="Times New Roman"/>
          <w:lang w:eastAsia="ru-RU"/>
        </w:rPr>
        <w:t>ы земельного участка по адресу</w:t>
      </w:r>
      <w:r w:rsidRPr="001C482A">
        <w:rPr>
          <w:rFonts w:ascii="Times New Roman" w:eastAsia="Times New Roman" w:hAnsi="Times New Roman" w:cs="Times New Roman"/>
          <w:lang w:eastAsia="ru-RU"/>
        </w:rPr>
        <w:t xml:space="preserve">: </w:t>
      </w:r>
      <w:r w:rsidR="0090249C" w:rsidRPr="0090249C">
        <w:rPr>
          <w:rFonts w:ascii="Times New Roman" w:eastAsia="Times New Roman" w:hAnsi="Times New Roman" w:cs="Times New Roman"/>
          <w:lang w:eastAsia="ru-RU"/>
        </w:rPr>
        <w:t>Удмуртская Республика, г. Сарапул, жилой район Новосельский</w:t>
      </w:r>
      <w:r w:rsidR="0090249C">
        <w:rPr>
          <w:rFonts w:ascii="Times New Roman" w:eastAsia="Times New Roman" w:hAnsi="Times New Roman" w:cs="Times New Roman"/>
          <w:lang w:eastAsia="ru-RU"/>
        </w:rPr>
        <w:t>,</w:t>
      </w:r>
      <w:r w:rsidR="0090249C" w:rsidRPr="0090249C">
        <w:rPr>
          <w:rFonts w:ascii="Times New Roman" w:eastAsia="Times New Roman" w:hAnsi="Times New Roman" w:cs="Times New Roman"/>
          <w:lang w:eastAsia="ru-RU"/>
        </w:rPr>
        <w:t xml:space="preserve"> </w:t>
      </w:r>
      <w:r w:rsidR="0090249C">
        <w:rPr>
          <w:rFonts w:ascii="Times New Roman" w:eastAsia="Times New Roman" w:hAnsi="Times New Roman" w:cs="Times New Roman"/>
          <w:lang w:eastAsia="ru-RU"/>
        </w:rPr>
        <w:t>кадастровый номер 18:30:000850:2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0090249C">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  </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внесенный Победителем, засчитывается в счет арендной платы за земельный участок. </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D44FBF" w:rsidRPr="00D44FBF" w:rsidRDefault="00D44FBF" w:rsidP="00D44FBF">
      <w:pPr>
        <w:spacing w:after="120" w:line="240" w:lineRule="auto"/>
        <w:ind w:right="-25" w:firstLine="567"/>
        <w:jc w:val="both"/>
        <w:rPr>
          <w:rFonts w:ascii="Times New Roman" w:eastAsia="Times New Roman" w:hAnsi="Times New Roman" w:cs="Times New Roman"/>
          <w:b/>
          <w:color w:val="000000"/>
          <w:lang w:eastAsia="ru-RU"/>
        </w:rPr>
      </w:pPr>
      <w:r w:rsidRPr="00D44FBF">
        <w:rPr>
          <w:rFonts w:ascii="Times New Roman" w:eastAsia="Times New Roman" w:hAnsi="Times New Roman" w:cs="Times New Roman"/>
          <w:color w:val="000000"/>
          <w:lang w:eastAsia="ru-RU"/>
        </w:rPr>
        <w:t xml:space="preserve">Заявки на участие в аукционе принимаются с </w:t>
      </w:r>
      <w:r w:rsidR="00E87DDB">
        <w:rPr>
          <w:rFonts w:ascii="Times New Roman" w:eastAsia="Times New Roman" w:hAnsi="Times New Roman" w:cs="Times New Roman"/>
          <w:color w:val="000000"/>
          <w:lang w:eastAsia="ru-RU"/>
        </w:rPr>
        <w:t>16.12</w:t>
      </w:r>
      <w:r w:rsidRPr="00D44FBF">
        <w:rPr>
          <w:rFonts w:ascii="Times New Roman" w:eastAsia="Times New Roman" w:hAnsi="Times New Roman" w:cs="Times New Roman"/>
          <w:color w:val="000000"/>
          <w:lang w:eastAsia="ru-RU"/>
        </w:rPr>
        <w:t xml:space="preserve">.2022 г. по </w:t>
      </w:r>
      <w:r w:rsidR="00E87DDB">
        <w:rPr>
          <w:rFonts w:ascii="Times New Roman" w:eastAsia="Times New Roman" w:hAnsi="Times New Roman" w:cs="Times New Roman"/>
          <w:color w:val="000000"/>
          <w:lang w:eastAsia="ru-RU"/>
        </w:rPr>
        <w:t>16.01</w:t>
      </w:r>
      <w:r w:rsidRPr="00D44FBF">
        <w:rPr>
          <w:rFonts w:ascii="Times New Roman" w:eastAsia="Times New Roman" w:hAnsi="Times New Roman" w:cs="Times New Roman"/>
          <w:color w:val="000000"/>
          <w:lang w:eastAsia="ru-RU"/>
        </w:rPr>
        <w:t>.202</w:t>
      </w:r>
      <w:r w:rsidR="00E87DDB">
        <w:rPr>
          <w:rFonts w:ascii="Times New Roman" w:eastAsia="Times New Roman" w:hAnsi="Times New Roman" w:cs="Times New Roman"/>
          <w:color w:val="000000"/>
          <w:lang w:eastAsia="ru-RU"/>
        </w:rPr>
        <w:t>3</w:t>
      </w:r>
      <w:r w:rsidRPr="00D44FBF">
        <w:rPr>
          <w:rFonts w:ascii="Times New Roman" w:eastAsia="Times New Roman" w:hAnsi="Times New Roman" w:cs="Times New Roman"/>
          <w:color w:val="000000"/>
          <w:lang w:eastAsia="ru-RU"/>
        </w:rPr>
        <w:t xml:space="preserve"> г. (включительно) в рабочие дни: понедельник - четверг - с 8.30 до 17.00, пятница – с 8.30 </w:t>
      </w:r>
      <w:proofErr w:type="gramStart"/>
      <w:r w:rsidRPr="00D44FBF">
        <w:rPr>
          <w:rFonts w:ascii="Times New Roman" w:eastAsia="Times New Roman" w:hAnsi="Times New Roman" w:cs="Times New Roman"/>
          <w:color w:val="000000"/>
          <w:lang w:eastAsia="ru-RU"/>
        </w:rPr>
        <w:t>до</w:t>
      </w:r>
      <w:proofErr w:type="gramEnd"/>
      <w:r w:rsidRPr="00D44FBF">
        <w:rPr>
          <w:rFonts w:ascii="Times New Roman" w:eastAsia="Times New Roman" w:hAnsi="Times New Roman" w:cs="Times New Roman"/>
          <w:color w:val="000000"/>
          <w:lang w:eastAsia="ru-RU"/>
        </w:rPr>
        <w:t xml:space="preserve"> 16.00 (</w:t>
      </w:r>
      <w:proofErr w:type="gramStart"/>
      <w:r w:rsidRPr="00D44FBF">
        <w:rPr>
          <w:rFonts w:ascii="Times New Roman" w:eastAsia="Times New Roman" w:hAnsi="Times New Roman" w:cs="Times New Roman"/>
          <w:color w:val="000000"/>
          <w:lang w:eastAsia="ru-RU"/>
        </w:rPr>
        <w:t>обед</w:t>
      </w:r>
      <w:proofErr w:type="gramEnd"/>
      <w:r w:rsidRPr="00D44FBF">
        <w:rPr>
          <w:rFonts w:ascii="Times New Roman" w:eastAsia="Times New Roman" w:hAnsi="Times New Roman" w:cs="Times New Roman"/>
          <w:color w:val="000000"/>
          <w:lang w:eastAsia="ru-RU"/>
        </w:rPr>
        <w:t xml:space="preserve"> с 12 час.00 мин. до 12 час.48 мин.) по местному времени по адресу: УР, г. Сарапул, ул. Красная Площадь, д. 8, </w:t>
      </w:r>
      <w:proofErr w:type="spellStart"/>
      <w:r w:rsidRPr="00D44FBF">
        <w:rPr>
          <w:rFonts w:ascii="Times New Roman" w:eastAsia="Times New Roman" w:hAnsi="Times New Roman" w:cs="Times New Roman"/>
          <w:color w:val="000000"/>
          <w:lang w:eastAsia="ru-RU"/>
        </w:rPr>
        <w:t>каб</w:t>
      </w:r>
      <w:proofErr w:type="spellEnd"/>
      <w:r w:rsidRPr="00D44FBF">
        <w:rPr>
          <w:rFonts w:ascii="Times New Roman" w:eastAsia="Times New Roman" w:hAnsi="Times New Roman" w:cs="Times New Roman"/>
          <w:color w:val="000000"/>
          <w:lang w:eastAsia="ru-RU"/>
        </w:rPr>
        <w:t>. №209.</w:t>
      </w:r>
    </w:p>
    <w:p w:rsidR="008B0207" w:rsidRDefault="001C482A" w:rsidP="008B020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 xml:space="preserve">Дата рассмотрения заявок на участие в аукционе: </w:t>
      </w:r>
      <w:r w:rsidR="00E87DDB">
        <w:rPr>
          <w:rFonts w:ascii="Times New Roman" w:eastAsia="Times New Roman" w:hAnsi="Times New Roman" w:cs="Times New Roman"/>
          <w:b/>
          <w:color w:val="000000"/>
          <w:lang w:eastAsia="ru-RU"/>
        </w:rPr>
        <w:t>18.01</w:t>
      </w:r>
      <w:r w:rsidR="00D029EC">
        <w:rPr>
          <w:rFonts w:ascii="Times New Roman" w:eastAsia="Times New Roman" w:hAnsi="Times New Roman" w:cs="Times New Roman"/>
          <w:b/>
          <w:color w:val="000000"/>
          <w:lang w:eastAsia="ru-RU"/>
        </w:rPr>
        <w:t>.202</w:t>
      </w:r>
      <w:r w:rsidR="00E87DDB">
        <w:rPr>
          <w:rFonts w:ascii="Times New Roman" w:eastAsia="Times New Roman" w:hAnsi="Times New Roman" w:cs="Times New Roman"/>
          <w:b/>
          <w:color w:val="000000"/>
          <w:lang w:eastAsia="ru-RU"/>
        </w:rPr>
        <w:t>3</w:t>
      </w:r>
      <w:r w:rsidR="00D029EC">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b/>
          <w:color w:val="000000"/>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proofErr w:type="gramStart"/>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w:t>
      </w:r>
      <w:proofErr w:type="gramEnd"/>
      <w:r w:rsidRPr="001C482A">
        <w:rPr>
          <w:rFonts w:ascii="Times New Roman" w:eastAsia="Times New Roman" w:hAnsi="Times New Roman" w:cs="Times New Roman"/>
          <w:color w:val="000000"/>
          <w:lang w:eastAsia="ru-RU"/>
        </w:rPr>
        <w:t xml:space="preserve">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w:t>
      </w:r>
      <w:r w:rsidR="00895844">
        <w:rPr>
          <w:rFonts w:ascii="Times New Roman" w:eastAsia="Times New Roman" w:hAnsi="Times New Roman" w:cs="Times New Roman"/>
          <w:lang w:eastAsia="ru-RU"/>
        </w:rPr>
        <w:t>два</w:t>
      </w:r>
      <w:r w:rsidRPr="001C482A">
        <w:rPr>
          <w:rFonts w:ascii="Times New Roman" w:eastAsia="Times New Roman" w:hAnsi="Times New Roman" w:cs="Times New Roman"/>
          <w:lang w:eastAsia="ru-RU"/>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 xml:space="preserve">кциона условиям аукциона, Организатор аукциона в течение десяти дней со дня рассмотрения указанной заявки </w:t>
      </w:r>
      <w:r w:rsidRPr="001C482A">
        <w:rPr>
          <w:rFonts w:ascii="Times New Roman" w:eastAsia="Times New Roman" w:hAnsi="Times New Roman" w:cs="Times New Roman"/>
          <w:lang w:eastAsia="ru-RU"/>
        </w:rPr>
        <w:lastRenderedPageBreak/>
        <w:t xml:space="preserve">направляет Заявителю </w:t>
      </w:r>
      <w:r w:rsidR="00895844">
        <w:rPr>
          <w:rFonts w:ascii="Times New Roman" w:eastAsia="Times New Roman" w:hAnsi="Times New Roman" w:cs="Times New Roman"/>
          <w:lang w:eastAsia="ru-RU"/>
        </w:rPr>
        <w:t>два</w:t>
      </w:r>
      <w:r w:rsidRPr="001C482A">
        <w:rPr>
          <w:rFonts w:ascii="Times New Roman" w:eastAsia="Times New Roman" w:hAnsi="Times New Roman" w:cs="Times New Roman"/>
          <w:lang w:eastAsia="ru-RU"/>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w:t>
      </w:r>
      <w:r w:rsidRPr="0015039E">
        <w:rPr>
          <w:rFonts w:ascii="Times New Roman" w:eastAsia="Times New Roman" w:hAnsi="Times New Roman" w:cs="Times New Roman"/>
          <w:lang w:eastAsia="ru-RU"/>
        </w:rPr>
        <w:lastRenderedPageBreak/>
        <w:t xml:space="preserve">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1C482A" w:rsidRDefault="001C482A" w:rsidP="0015039E">
      <w:pPr>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E87DD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E87DD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Pr="0015039E" w:rsidRDefault="0015039E" w:rsidP="0015039E">
      <w:pPr>
        <w:spacing w:line="240" w:lineRule="auto"/>
        <w:ind w:right="-25" w:firstLine="567"/>
        <w:jc w:val="both"/>
        <w:rPr>
          <w:rFonts w:ascii="Times New Roman" w:eastAsia="Times New Roman" w:hAnsi="Times New Roman" w:cs="Times New Roman"/>
          <w:lang w:eastAsia="ru-RU"/>
        </w:rPr>
      </w:pPr>
    </w:p>
    <w:p w:rsidR="001C482A" w:rsidRPr="001C482A" w:rsidRDefault="001C482A" w:rsidP="003407B7">
      <w:pPr>
        <w:tabs>
          <w:tab w:val="center" w:pos="540"/>
        </w:tabs>
        <w:spacing w:after="0" w:line="240" w:lineRule="auto"/>
        <w:ind w:rightChars="-500" w:right="-1100"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   </w:t>
      </w: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C7338A" w:rsidRDefault="00C7338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C7338A" w:rsidRDefault="00C7338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C7338A" w:rsidRDefault="00C7338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C7338A" w:rsidRDefault="00C7338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 xml:space="preserve">аренды земельного участка </w:t>
      </w:r>
    </w:p>
    <w:p w:rsidR="001C482A" w:rsidRPr="001C482A" w:rsidRDefault="001C482A" w:rsidP="0015039E">
      <w:pPr>
        <w:tabs>
          <w:tab w:val="left" w:pos="709"/>
          <w:tab w:val="left" w:pos="851"/>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1C482A" w:rsidRPr="001C482A" w:rsidRDefault="0090249C"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Pr>
          <w:rFonts w:ascii="Times New Roman" w:eastAsia="Times New Roman" w:hAnsi="Times New Roman" w:cs="Times New Roman"/>
          <w:sz w:val="18"/>
          <w:szCs w:val="18"/>
          <w:lang w:eastAsia="ru-RU"/>
        </w:rPr>
        <w:t>,</w:t>
      </w:r>
      <w:r w:rsidRPr="0090249C">
        <w:t xml:space="preserve"> </w:t>
      </w:r>
      <w:r w:rsidRPr="0090249C">
        <w:rPr>
          <w:rFonts w:ascii="Times New Roman" w:eastAsia="Times New Roman" w:hAnsi="Times New Roman" w:cs="Times New Roman"/>
          <w:sz w:val="18"/>
          <w:szCs w:val="18"/>
          <w:lang w:eastAsia="ru-RU"/>
        </w:rPr>
        <w:t>кадастровый номер 18:30:000850:2</w:t>
      </w:r>
      <w:r w:rsidR="00614100">
        <w:rPr>
          <w:rFonts w:ascii="Times New Roman" w:eastAsia="Times New Roman" w:hAnsi="Times New Roman" w:cs="Times New Roman"/>
          <w:sz w:val="18"/>
          <w:szCs w:val="18"/>
          <w:lang w:eastAsia="ru-RU"/>
        </w:rPr>
        <w:t>2</w:t>
      </w:r>
      <w:r w:rsidR="00B87D7E">
        <w:rPr>
          <w:rFonts w:ascii="Times New Roman" w:eastAsia="Times New Roman" w:hAnsi="Times New Roman" w:cs="Times New Roman"/>
          <w:sz w:val="18"/>
          <w:szCs w:val="18"/>
          <w:lang w:eastAsia="ru-RU"/>
        </w:rPr>
        <w:t>1</w:t>
      </w:r>
    </w:p>
    <w:p w:rsidR="001C482A" w:rsidRPr="001C482A" w:rsidRDefault="001C482A" w:rsidP="0015039E">
      <w:pPr>
        <w:spacing w:after="12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B87D7E">
        <w:rPr>
          <w:rFonts w:ascii="Times New Roman" w:eastAsia="Times New Roman" w:hAnsi="Times New Roman" w:cs="Times New Roman"/>
          <w:sz w:val="18"/>
          <w:szCs w:val="18"/>
          <w:lang w:eastAsia="ru-RU"/>
        </w:rPr>
        <w:t>100</w:t>
      </w:r>
      <w:r w:rsidR="0090249C">
        <w:rPr>
          <w:rFonts w:ascii="Times New Roman" w:eastAsia="Times New Roman" w:hAnsi="Times New Roman" w:cs="Times New Roman"/>
          <w:sz w:val="18"/>
          <w:szCs w:val="18"/>
          <w:lang w:eastAsia="ru-RU"/>
        </w:rPr>
        <w:t xml:space="preserve">0 кв.м., кадастровый номер </w:t>
      </w:r>
      <w:r w:rsidR="0090249C" w:rsidRPr="0090249C">
        <w:rPr>
          <w:rFonts w:ascii="Times New Roman" w:eastAsia="Times New Roman" w:hAnsi="Times New Roman" w:cs="Times New Roman"/>
          <w:sz w:val="18"/>
          <w:szCs w:val="18"/>
          <w:lang w:eastAsia="ru-RU"/>
        </w:rPr>
        <w:t>18:30:000850:2</w:t>
      </w:r>
      <w:r w:rsidR="00614100">
        <w:rPr>
          <w:rFonts w:ascii="Times New Roman" w:eastAsia="Times New Roman" w:hAnsi="Times New Roman" w:cs="Times New Roman"/>
          <w:sz w:val="18"/>
          <w:szCs w:val="18"/>
          <w:lang w:eastAsia="ru-RU"/>
        </w:rPr>
        <w:t>2</w:t>
      </w:r>
      <w:r w:rsidR="00B87D7E">
        <w:rPr>
          <w:rFonts w:ascii="Times New Roman" w:eastAsia="Times New Roman" w:hAnsi="Times New Roman" w:cs="Times New Roman"/>
          <w:sz w:val="18"/>
          <w:szCs w:val="18"/>
          <w:lang w:eastAsia="ru-RU"/>
        </w:rPr>
        <w:t>1</w:t>
      </w:r>
      <w:r w:rsidRPr="001C482A">
        <w:rPr>
          <w:rFonts w:ascii="Times New Roman" w:eastAsia="Times New Roman" w:hAnsi="Times New Roman" w:cs="Times New Roman"/>
          <w:sz w:val="18"/>
          <w:szCs w:val="18"/>
          <w:lang w:eastAsia="ru-RU"/>
        </w:rPr>
        <w:t xml:space="preserve">, расположенного по адресу: </w:t>
      </w:r>
      <w:r w:rsidR="0090249C"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1.</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adm</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sarapul</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ru</w:t>
        </w:r>
      </w:hyperlink>
      <w:r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torgi</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gov</w:t>
        </w:r>
        <w:r w:rsidRPr="001C482A">
          <w:rPr>
            <w:rFonts w:ascii="Times New Roman" w:eastAsia="Times New Roman" w:hAnsi="Times New Roman" w:cs="Times New Roman"/>
            <w:color w:val="000000"/>
            <w:sz w:val="18"/>
            <w:szCs w:val="18"/>
            <w:u w:val="single"/>
            <w:lang w:eastAsia="ru-RU"/>
          </w:rPr>
          <w:t>.</w:t>
        </w:r>
        <w:proofErr w:type="spellStart"/>
        <w:r w:rsidRPr="001C482A">
          <w:rPr>
            <w:rFonts w:ascii="Times New Roman" w:eastAsia="Times New Roman" w:hAnsi="Times New Roman" w:cs="Times New Roman"/>
            <w:color w:val="000000"/>
            <w:sz w:val="18"/>
            <w:szCs w:val="18"/>
            <w:u w:val="single"/>
            <w:lang w:val="en-US" w:eastAsia="ru-RU"/>
          </w:rPr>
          <w:t>ru</w:t>
        </w:r>
        <w:proofErr w:type="spellEnd"/>
      </w:hyperlink>
      <w:r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 адресу: электронной почты______________________________________________________________________         </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1C482A" w:rsidRPr="001C482A" w:rsidRDefault="001C482A" w:rsidP="0015039E">
      <w:pPr>
        <w:tabs>
          <w:tab w:val="left" w:pos="709"/>
          <w:tab w:val="left" w:pos="851"/>
        </w:tabs>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CD7A01" w:rsidRDefault="00CD7A0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249C" w:rsidRDefault="0090249C"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616D6D">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B87D7E">
        <w:rPr>
          <w:rFonts w:ascii="Times New Roman" w:eastAsia="Times New Roman" w:hAnsi="Times New Roman" w:cs="Times New Roman"/>
          <w:lang w:eastAsia="ru-RU"/>
        </w:rPr>
        <w:t>100</w:t>
      </w:r>
      <w:r w:rsidR="00F27A5D">
        <w:rPr>
          <w:rFonts w:ascii="Times New Roman" w:eastAsia="Times New Roman" w:hAnsi="Times New Roman" w:cs="Times New Roman"/>
          <w:lang w:eastAsia="ru-RU"/>
        </w:rPr>
        <w:t>0</w:t>
      </w:r>
      <w:r w:rsidR="0090249C">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Pr="001C482A">
        <w:rPr>
          <w:rFonts w:ascii="Times New Roman" w:eastAsia="Times New Roman" w:hAnsi="Times New Roman" w:cs="Times New Roman"/>
          <w:lang w:eastAsia="ru-RU"/>
        </w:rPr>
        <w:t>, расположенн</w:t>
      </w:r>
      <w:r w:rsidR="00C16666">
        <w:rPr>
          <w:rFonts w:ascii="Times New Roman" w:eastAsia="Times New Roman" w:hAnsi="Times New Roman" w:cs="Times New Roman"/>
          <w:lang w:eastAsia="ru-RU"/>
        </w:rPr>
        <w:t>ый</w:t>
      </w:r>
      <w:r w:rsidRPr="001C482A">
        <w:rPr>
          <w:rFonts w:ascii="Times New Roman" w:eastAsia="Times New Roman" w:hAnsi="Times New Roman" w:cs="Times New Roman"/>
          <w:lang w:eastAsia="ru-RU"/>
        </w:rPr>
        <w:t xml:space="preserve"> по адресу: </w:t>
      </w:r>
      <w:r w:rsidR="0090249C" w:rsidRPr="0090249C">
        <w:rPr>
          <w:rFonts w:ascii="Times New Roman" w:eastAsia="Times New Roman" w:hAnsi="Times New Roman" w:cs="Times New Roman"/>
          <w:lang w:eastAsia="ru-RU"/>
        </w:rPr>
        <w:t xml:space="preserve">Удмуртская Республика, г. Сарапул, жилой район Новосельский </w:t>
      </w:r>
      <w:r w:rsidRPr="001C482A">
        <w:rPr>
          <w:rFonts w:ascii="Times New Roman" w:eastAsia="Times New Roman" w:hAnsi="Times New Roman" w:cs="Times New Roman"/>
          <w:lang w:eastAsia="ru-RU"/>
        </w:rPr>
        <w:t>(далее – Участок).</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5F6831">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7310E8">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w:t>
      </w:r>
      <w:r w:rsidR="00E87DDB">
        <w:rPr>
          <w:rFonts w:ascii="Times New Roman" w:eastAsia="Times New Roman" w:hAnsi="Times New Roman" w:cs="Times New Roman"/>
          <w:lang w:eastAsia="ru-RU"/>
        </w:rPr>
        <w:t xml:space="preserve">.2.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C90839">
      <w:pPr>
        <w:spacing w:after="0" w:line="240" w:lineRule="auto"/>
        <w:ind w:rightChars="-10" w:right="-22" w:firstLine="567"/>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C90839">
      <w:pPr>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630482">
        <w:rPr>
          <w:rFonts w:ascii="Times New Roman" w:eastAsia="Times New Roman" w:hAnsi="Times New Roman" w:cs="Times New Roman"/>
          <w:lang w:eastAsia="ru-RU"/>
        </w:rPr>
        <w:t>4</w:t>
      </w:r>
      <w:r w:rsidRPr="001C482A">
        <w:rPr>
          <w:rFonts w:ascii="Times New Roman" w:eastAsia="Times New Roman" w:hAnsi="Times New Roman" w:cs="Times New Roman"/>
          <w:lang w:eastAsia="ru-RU"/>
        </w:rPr>
        <w:t xml:space="preserve">. Требовать от Арендатора </w:t>
      </w:r>
      <w:proofErr w:type="gramStart"/>
      <w:r w:rsidRPr="001C482A">
        <w:rPr>
          <w:rFonts w:ascii="Times New Roman" w:eastAsia="Times New Roman" w:hAnsi="Times New Roman" w:cs="Times New Roman"/>
          <w:lang w:eastAsia="ru-RU"/>
        </w:rPr>
        <w:t>соблюдения принципа единства судьбы земельного участка</w:t>
      </w:r>
      <w:proofErr w:type="gramEnd"/>
      <w:r w:rsidRPr="001C482A">
        <w:rPr>
          <w:rFonts w:ascii="Times New Roman" w:eastAsia="Times New Roman" w:hAnsi="Times New Roman" w:cs="Times New Roman"/>
          <w:lang w:eastAsia="ru-RU"/>
        </w:rPr>
        <w:t xml:space="preserve">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630482">
        <w:rPr>
          <w:rFonts w:ascii="Times New Roman" w:eastAsia="Times New Roman" w:hAnsi="Times New Roman" w:cs="Times New Roman"/>
          <w:lang w:eastAsia="ru-RU"/>
        </w:rPr>
        <w:t>5</w:t>
      </w:r>
      <w:r w:rsidRPr="001C482A">
        <w:rPr>
          <w:rFonts w:ascii="Times New Roman" w:eastAsia="Times New Roman" w:hAnsi="Times New Roman" w:cs="Times New Roman"/>
          <w:lang w:eastAsia="ru-RU"/>
        </w:rPr>
        <w:t>.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r w:rsidR="00630482" w:rsidRPr="001C482A">
        <w:rPr>
          <w:rFonts w:ascii="Times New Roman" w:eastAsia="Times New Roman" w:hAnsi="Times New Roman" w:cs="Times New Roman"/>
          <w:lang w:eastAsia="ru-RU"/>
        </w:rPr>
        <w:t>позднее,</w:t>
      </w:r>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w:t>
      </w:r>
      <w:r w:rsidR="00630482">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w:t>
      </w:r>
      <w:r w:rsidR="00630482">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38"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39"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1C482A" w:rsidRPr="001C482A" w:rsidRDefault="00C7338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0" w:history="1">
        <w:r w:rsidR="001C482A" w:rsidRPr="001C482A">
          <w:rPr>
            <w:rFonts w:ascii="Times New Roman" w:eastAsia="Times New Roman" w:hAnsi="Times New Roman" w:cs="Times New Roman"/>
            <w:lang w:eastAsia="ru-RU"/>
          </w:rPr>
          <w:t>8.</w:t>
        </w:r>
      </w:hyperlink>
      <w:r w:rsidR="00AD598F">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xml:space="preserve">. Договор составлен в </w:t>
      </w:r>
      <w:r w:rsidR="00895844">
        <w:rPr>
          <w:rFonts w:ascii="Times New Roman" w:eastAsia="Times New Roman" w:hAnsi="Times New Roman" w:cs="Times New Roman"/>
          <w:lang w:eastAsia="ru-RU"/>
        </w:rPr>
        <w:t>двух</w:t>
      </w:r>
      <w:r w:rsidR="001C482A" w:rsidRPr="001C482A">
        <w:rPr>
          <w:rFonts w:ascii="Times New Roman" w:eastAsia="Times New Roman" w:hAnsi="Times New Roman" w:cs="Times New Roman"/>
          <w:lang w:eastAsia="ru-RU"/>
        </w:rPr>
        <w:t xml:space="preserve"> экземплярах, имеющих одинаковую юридическую силу, по одному экземпляру для каждой из Сторон.</w:t>
      </w:r>
    </w:p>
    <w:p w:rsidR="001C482A" w:rsidRPr="001C482A" w:rsidRDefault="00C7338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3" w:history="1">
        <w:r w:rsidR="001C482A" w:rsidRPr="001C482A">
          <w:rPr>
            <w:rFonts w:ascii="Times New Roman" w:eastAsia="Times New Roman" w:hAnsi="Times New Roman" w:cs="Times New Roman"/>
            <w:lang w:eastAsia="ru-RU"/>
          </w:rPr>
          <w:t>&lt;1&gt;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Арендатор в соответствии с Федеральным </w:t>
      </w:r>
      <w:hyperlink r:id="rId41"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w:t>
      </w:r>
      <w:r w:rsidR="001C482A" w:rsidRPr="001C482A">
        <w:rPr>
          <w:rFonts w:ascii="Times New Roman" w:eastAsia="Times New Roman" w:hAnsi="Times New Roman" w:cs="Times New Roman"/>
          <w:lang w:eastAsia="ru-RU"/>
        </w:rPr>
        <w:lastRenderedPageBreak/>
        <w:t>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C7338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4" w:history="1">
        <w:r w:rsidR="001C482A" w:rsidRPr="001C482A">
          <w:rPr>
            <w:rFonts w:ascii="Times New Roman" w:eastAsia="Times New Roman" w:hAnsi="Times New Roman" w:cs="Times New Roman"/>
            <w:lang w:eastAsia="ru-RU"/>
          </w:rPr>
          <w:t>&lt;2&gt;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Представитель Арендатора в соответствии с Федеральным </w:t>
      </w:r>
      <w:hyperlink r:id="rId42"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4825B9">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4825B9">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Pr="001C482A"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4"/>
          <w:szCs w:val="24"/>
          <w:lang w:eastAsia="ru-RU"/>
        </w:rPr>
      </w:pPr>
      <w:r w:rsidRPr="001C482A">
        <w:rPr>
          <w:rFonts w:ascii="Times New Roman" w:eastAsia="Times New Roman" w:hAnsi="Times New Roman" w:cs="Times New Roman"/>
          <w:sz w:val="24"/>
          <w:szCs w:val="24"/>
          <w:lang w:eastAsia="ru-RU"/>
        </w:rPr>
        <w:t>___________________________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Примечания: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bookmarkStart w:id="0" w:name="Par49"/>
      <w:bookmarkStart w:id="1" w:name="Par53"/>
      <w:bookmarkEnd w:id="0"/>
      <w:bookmarkEnd w:id="1"/>
      <w:r w:rsidRPr="001C482A">
        <w:rPr>
          <w:rFonts w:ascii="Times New Roman" w:eastAsia="Times New Roman" w:hAnsi="Times New Roman" w:cs="Times New Roman"/>
          <w:sz w:val="20"/>
          <w:szCs w:val="20"/>
          <w:lang w:eastAsia="ru-RU"/>
        </w:rPr>
        <w:t>&lt;1</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физическое лицо или индивидуальный предприниматель.</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napToGrid w:val="0"/>
          <w:sz w:val="24"/>
          <w:szCs w:val="24"/>
          <w:lang w:eastAsia="ru-RU"/>
        </w:rPr>
      </w:pPr>
      <w:bookmarkStart w:id="2" w:name="Par54"/>
      <w:bookmarkEnd w:id="2"/>
      <w:r w:rsidRPr="001C482A">
        <w:rPr>
          <w:rFonts w:ascii="Times New Roman" w:eastAsia="Times New Roman" w:hAnsi="Times New Roman" w:cs="Times New Roman"/>
          <w:sz w:val="20"/>
          <w:szCs w:val="20"/>
          <w:lang w:eastAsia="ru-RU"/>
        </w:rPr>
        <w:t>&lt;2</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юридическое лицо.</w:t>
      </w:r>
      <w:r w:rsidRPr="001C482A">
        <w:rPr>
          <w:rFonts w:ascii="Times New Roman" w:eastAsia="Times New Roman" w:hAnsi="Times New Roman" w:cs="Times New Roman"/>
          <w:sz w:val="24"/>
          <w:szCs w:val="24"/>
          <w:lang w:eastAsia="ru-RU"/>
        </w:rPr>
        <w:br w:type="page"/>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 </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3"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w:t>
      </w:r>
      <w:r w:rsidR="006A6A7A">
        <w:rPr>
          <w:rFonts w:ascii="Times New Roman" w:eastAsia="Times New Roman" w:hAnsi="Times New Roman" w:cs="Times New Roman"/>
          <w:lang w:eastAsia="ru-RU"/>
        </w:rPr>
        <w:t>и настоящий акт о нижеследующем</w:t>
      </w:r>
      <w:r w:rsidRPr="001C482A">
        <w:rPr>
          <w:rFonts w:ascii="Times New Roman" w:eastAsia="Times New Roman" w:hAnsi="Times New Roman" w:cs="Times New Roman"/>
          <w:lang w:eastAsia="ru-RU"/>
        </w:rPr>
        <w:t>:</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B87D7E">
        <w:rPr>
          <w:rFonts w:ascii="Times New Roman" w:eastAsia="Times New Roman" w:hAnsi="Times New Roman" w:cs="Times New Roman"/>
          <w:lang w:eastAsia="ru-RU"/>
        </w:rPr>
        <w:t>100</w:t>
      </w:r>
      <w:r w:rsidR="0090249C">
        <w:rPr>
          <w:rFonts w:ascii="Times New Roman" w:eastAsia="Times New Roman" w:hAnsi="Times New Roman" w:cs="Times New Roman"/>
          <w:lang w:eastAsia="ru-RU"/>
        </w:rPr>
        <w:t>0</w:t>
      </w:r>
      <w:r w:rsidRPr="001C482A">
        <w:rPr>
          <w:rFonts w:ascii="Times New Roman" w:eastAsia="Times New Roman" w:hAnsi="Times New Roman" w:cs="Times New Roman"/>
          <w:lang w:eastAsia="ru-RU"/>
        </w:rPr>
        <w:t xml:space="preserve"> 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Pr="001C482A">
        <w:rPr>
          <w:rFonts w:ascii="Times New Roman" w:eastAsia="Times New Roman" w:hAnsi="Times New Roman" w:cs="Times New Roman"/>
          <w:lang w:eastAsia="ru-RU"/>
        </w:rPr>
        <w:t>, расположенн</w:t>
      </w:r>
      <w:r w:rsidR="00F5724F">
        <w:rPr>
          <w:rFonts w:ascii="Times New Roman" w:eastAsia="Times New Roman" w:hAnsi="Times New Roman" w:cs="Times New Roman"/>
          <w:lang w:eastAsia="ru-RU"/>
        </w:rPr>
        <w:t>ый</w:t>
      </w:r>
      <w:r w:rsidRPr="001C482A">
        <w:rPr>
          <w:rFonts w:ascii="Times New Roman" w:eastAsia="Times New Roman" w:hAnsi="Times New Roman" w:cs="Times New Roman"/>
          <w:lang w:eastAsia="ru-RU"/>
        </w:rPr>
        <w:t xml:space="preserve"> по адресу: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b/>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6A6A7A">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6A6A7A">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90249C" w:rsidRPr="001C482A" w:rsidRDefault="0090249C"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 </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15039E">
      <w:pPr>
        <w:widowControl w:val="0"/>
        <w:spacing w:after="0" w:line="240" w:lineRule="auto"/>
        <w:ind w:rightChars="-10" w:right="-22"/>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 xml:space="preserve">Кадастровый номер земельного участка:  </w:t>
      </w:r>
      <w:r w:rsidR="0090249C" w:rsidRPr="001C482A">
        <w:rPr>
          <w:rFonts w:ascii="Times New Roman" w:eastAsia="Times New Roman" w:hAnsi="Times New Roman" w:cs="Times New Roman"/>
          <w:lang w:eastAsia="ru-RU"/>
        </w:rPr>
        <w:t>18:30:000</w:t>
      </w:r>
      <w:r w:rsidR="0090249C">
        <w:rPr>
          <w:rFonts w:ascii="Times New Roman" w:eastAsia="Times New Roman" w:hAnsi="Times New Roman" w:cs="Times New Roman"/>
          <w:lang w:eastAsia="ru-RU"/>
        </w:rPr>
        <w:t>850</w:t>
      </w:r>
      <w:r w:rsidR="0090249C" w:rsidRPr="001C482A">
        <w:rPr>
          <w:rFonts w:ascii="Times New Roman" w:eastAsia="Times New Roman" w:hAnsi="Times New Roman" w:cs="Times New Roman"/>
          <w:lang w:eastAsia="ru-RU"/>
        </w:rPr>
        <w:t>:</w:t>
      </w:r>
      <w:r w:rsidR="00F27A5D">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 xml:space="preserve">Адрес  земельного участка: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lang w:eastAsia="ru-RU"/>
        </w:rPr>
        <w:t>.</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  земли населенных пунктов.</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Pr="001C482A">
        <w:rPr>
          <w:rFonts w:ascii="Times New Roman" w:eastAsia="Times New Roman" w:hAnsi="Times New Roman" w:cs="Times New Roman"/>
          <w:lang w:eastAsia="ru-RU"/>
        </w:rPr>
        <w:t xml:space="preserve"> 2.1 для индивидуального жилищного строительства.</w:t>
      </w:r>
      <w:r w:rsidRPr="001C482A">
        <w:rPr>
          <w:rFonts w:ascii="Times New Roman" w:eastAsia="Times New Roman" w:hAnsi="Times New Roman" w:cs="Times New Roman"/>
          <w:snapToGrid w:val="0"/>
          <w:lang w:eastAsia="ru-RU"/>
        </w:rPr>
        <w:t xml:space="preserve">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 xml:space="preserve">Сумма годовой арендной платы составляет ___________ рублей ______ копеек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(___________________________________ рублей ______ копеек).</w:t>
      </w:r>
    </w:p>
    <w:p w:rsidR="001C482A" w:rsidRPr="001C482A" w:rsidRDefault="001C482A" w:rsidP="00B1242F">
      <w:pPr>
        <w:widowControl w:val="0"/>
        <w:spacing w:after="0" w:line="240" w:lineRule="auto"/>
        <w:ind w:rightChars="-10" w:right="-22" w:firstLineChars="250" w:firstLine="500"/>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P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wordWrap w:val="0"/>
        <w:spacing w:after="0" w:line="240" w:lineRule="auto"/>
        <w:ind w:rightChars="-10" w:right="-22"/>
        <w:jc w:val="both"/>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bookmarkStart w:id="3" w:name="_GoBack"/>
      <w:bookmarkEnd w:id="3"/>
    </w:p>
    <w:sectPr w:rsidR="001C482A" w:rsidRPr="001C482A" w:rsidSect="00E81C94">
      <w:pgSz w:w="11906" w:h="16838"/>
      <w:pgMar w:top="568" w:right="991" w:bottom="426"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E68" w:rsidRDefault="000F2E68" w:rsidP="00CA3555">
      <w:pPr>
        <w:spacing w:after="0" w:line="240" w:lineRule="auto"/>
      </w:pPr>
      <w:r>
        <w:separator/>
      </w:r>
    </w:p>
  </w:endnote>
  <w:endnote w:type="continuationSeparator" w:id="0">
    <w:p w:rsidR="000F2E68" w:rsidRDefault="000F2E68"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E68" w:rsidRDefault="000F2E68" w:rsidP="00CA3555">
      <w:pPr>
        <w:spacing w:after="0" w:line="240" w:lineRule="auto"/>
      </w:pPr>
      <w:r>
        <w:separator/>
      </w:r>
    </w:p>
  </w:footnote>
  <w:footnote w:type="continuationSeparator" w:id="0">
    <w:p w:rsidR="000F2E68" w:rsidRDefault="000F2E68"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hybridMultilevel"/>
    <w:tmpl w:val="48DA573A"/>
    <w:lvl w:ilvl="0" w:tplc="7F181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15108"/>
    <w:rsid w:val="000174DB"/>
    <w:rsid w:val="0003121C"/>
    <w:rsid w:val="0003247A"/>
    <w:rsid w:val="00035788"/>
    <w:rsid w:val="000530DC"/>
    <w:rsid w:val="000B3F59"/>
    <w:rsid w:val="000C1E5D"/>
    <w:rsid w:val="000C2F1C"/>
    <w:rsid w:val="000F2E68"/>
    <w:rsid w:val="0010472B"/>
    <w:rsid w:val="00107A95"/>
    <w:rsid w:val="00121813"/>
    <w:rsid w:val="0012245F"/>
    <w:rsid w:val="0012445E"/>
    <w:rsid w:val="001355F0"/>
    <w:rsid w:val="00136A0D"/>
    <w:rsid w:val="0015027F"/>
    <w:rsid w:val="0015039E"/>
    <w:rsid w:val="0017328A"/>
    <w:rsid w:val="001C482A"/>
    <w:rsid w:val="001D2A7C"/>
    <w:rsid w:val="00224CD3"/>
    <w:rsid w:val="00224EBE"/>
    <w:rsid w:val="00230181"/>
    <w:rsid w:val="0024250E"/>
    <w:rsid w:val="00245C77"/>
    <w:rsid w:val="00246D49"/>
    <w:rsid w:val="002654A7"/>
    <w:rsid w:val="002746BA"/>
    <w:rsid w:val="00274C6B"/>
    <w:rsid w:val="002877A6"/>
    <w:rsid w:val="0029275D"/>
    <w:rsid w:val="00292B25"/>
    <w:rsid w:val="0029422D"/>
    <w:rsid w:val="002A3250"/>
    <w:rsid w:val="002B47DB"/>
    <w:rsid w:val="002B5694"/>
    <w:rsid w:val="002D1AE6"/>
    <w:rsid w:val="002E1ABF"/>
    <w:rsid w:val="002E42AD"/>
    <w:rsid w:val="002E512A"/>
    <w:rsid w:val="002E68EF"/>
    <w:rsid w:val="00321A92"/>
    <w:rsid w:val="0032273C"/>
    <w:rsid w:val="003407B7"/>
    <w:rsid w:val="00346369"/>
    <w:rsid w:val="00347E54"/>
    <w:rsid w:val="00355DF2"/>
    <w:rsid w:val="0035617F"/>
    <w:rsid w:val="00384339"/>
    <w:rsid w:val="00392711"/>
    <w:rsid w:val="003B6485"/>
    <w:rsid w:val="003C5534"/>
    <w:rsid w:val="003D22A5"/>
    <w:rsid w:val="003E10BD"/>
    <w:rsid w:val="003F6F25"/>
    <w:rsid w:val="0040071E"/>
    <w:rsid w:val="00402785"/>
    <w:rsid w:val="0041132F"/>
    <w:rsid w:val="00413813"/>
    <w:rsid w:val="004273A0"/>
    <w:rsid w:val="00435F7C"/>
    <w:rsid w:val="00453B7C"/>
    <w:rsid w:val="004606FE"/>
    <w:rsid w:val="004825B9"/>
    <w:rsid w:val="004A2E71"/>
    <w:rsid w:val="004A3AD0"/>
    <w:rsid w:val="004C1F7F"/>
    <w:rsid w:val="004F0A79"/>
    <w:rsid w:val="00501871"/>
    <w:rsid w:val="00521EBF"/>
    <w:rsid w:val="00521FC0"/>
    <w:rsid w:val="00523BD2"/>
    <w:rsid w:val="00526B8C"/>
    <w:rsid w:val="00531382"/>
    <w:rsid w:val="00532D77"/>
    <w:rsid w:val="005331AE"/>
    <w:rsid w:val="0055232E"/>
    <w:rsid w:val="0057270F"/>
    <w:rsid w:val="00574472"/>
    <w:rsid w:val="005810D2"/>
    <w:rsid w:val="0059217E"/>
    <w:rsid w:val="0059236B"/>
    <w:rsid w:val="005C29EF"/>
    <w:rsid w:val="005E15D5"/>
    <w:rsid w:val="005E7487"/>
    <w:rsid w:val="005F6831"/>
    <w:rsid w:val="00614100"/>
    <w:rsid w:val="00614167"/>
    <w:rsid w:val="00616D6D"/>
    <w:rsid w:val="00624367"/>
    <w:rsid w:val="0063021A"/>
    <w:rsid w:val="00630482"/>
    <w:rsid w:val="00635CB3"/>
    <w:rsid w:val="00636260"/>
    <w:rsid w:val="00640FA3"/>
    <w:rsid w:val="00642A7C"/>
    <w:rsid w:val="00650108"/>
    <w:rsid w:val="00663F31"/>
    <w:rsid w:val="00664C98"/>
    <w:rsid w:val="00667052"/>
    <w:rsid w:val="0067578A"/>
    <w:rsid w:val="006906D1"/>
    <w:rsid w:val="006A6A7A"/>
    <w:rsid w:val="006B27E5"/>
    <w:rsid w:val="006C0E21"/>
    <w:rsid w:val="006D71D3"/>
    <w:rsid w:val="006E200A"/>
    <w:rsid w:val="006E27D3"/>
    <w:rsid w:val="006E6EF4"/>
    <w:rsid w:val="006F1A2F"/>
    <w:rsid w:val="00704305"/>
    <w:rsid w:val="007110D4"/>
    <w:rsid w:val="007125DF"/>
    <w:rsid w:val="00712FB1"/>
    <w:rsid w:val="007233C4"/>
    <w:rsid w:val="00724099"/>
    <w:rsid w:val="00730726"/>
    <w:rsid w:val="007310E8"/>
    <w:rsid w:val="0073283F"/>
    <w:rsid w:val="00742D7F"/>
    <w:rsid w:val="00765AC8"/>
    <w:rsid w:val="0077606C"/>
    <w:rsid w:val="007C55E6"/>
    <w:rsid w:val="007C58F1"/>
    <w:rsid w:val="007C5B88"/>
    <w:rsid w:val="007D064F"/>
    <w:rsid w:val="007D2ADA"/>
    <w:rsid w:val="007E7D07"/>
    <w:rsid w:val="00842887"/>
    <w:rsid w:val="0085453C"/>
    <w:rsid w:val="008652AC"/>
    <w:rsid w:val="008749EE"/>
    <w:rsid w:val="00877F47"/>
    <w:rsid w:val="00884382"/>
    <w:rsid w:val="00895844"/>
    <w:rsid w:val="008A16FC"/>
    <w:rsid w:val="008B0207"/>
    <w:rsid w:val="008C0108"/>
    <w:rsid w:val="008C3BB3"/>
    <w:rsid w:val="008E044D"/>
    <w:rsid w:val="008E655E"/>
    <w:rsid w:val="008F6462"/>
    <w:rsid w:val="0090249C"/>
    <w:rsid w:val="00921DDE"/>
    <w:rsid w:val="0092425C"/>
    <w:rsid w:val="009242E2"/>
    <w:rsid w:val="00924358"/>
    <w:rsid w:val="00931845"/>
    <w:rsid w:val="0094589D"/>
    <w:rsid w:val="00965481"/>
    <w:rsid w:val="00974103"/>
    <w:rsid w:val="0098513E"/>
    <w:rsid w:val="0098690D"/>
    <w:rsid w:val="00994BF7"/>
    <w:rsid w:val="00996B16"/>
    <w:rsid w:val="009A5331"/>
    <w:rsid w:val="009B4B21"/>
    <w:rsid w:val="009B4DC1"/>
    <w:rsid w:val="009E6837"/>
    <w:rsid w:val="009F439C"/>
    <w:rsid w:val="00A17747"/>
    <w:rsid w:val="00A23117"/>
    <w:rsid w:val="00A32F83"/>
    <w:rsid w:val="00A43C60"/>
    <w:rsid w:val="00A45776"/>
    <w:rsid w:val="00A45EB3"/>
    <w:rsid w:val="00A64F48"/>
    <w:rsid w:val="00A70B77"/>
    <w:rsid w:val="00A8295E"/>
    <w:rsid w:val="00AD2CE9"/>
    <w:rsid w:val="00AD598F"/>
    <w:rsid w:val="00AD6BB2"/>
    <w:rsid w:val="00B044A4"/>
    <w:rsid w:val="00B1109F"/>
    <w:rsid w:val="00B1242F"/>
    <w:rsid w:val="00B1391C"/>
    <w:rsid w:val="00B429DB"/>
    <w:rsid w:val="00B607A2"/>
    <w:rsid w:val="00B87D7E"/>
    <w:rsid w:val="00C03237"/>
    <w:rsid w:val="00C05B18"/>
    <w:rsid w:val="00C11331"/>
    <w:rsid w:val="00C138A9"/>
    <w:rsid w:val="00C16666"/>
    <w:rsid w:val="00C43C38"/>
    <w:rsid w:val="00C52081"/>
    <w:rsid w:val="00C54DAB"/>
    <w:rsid w:val="00C56340"/>
    <w:rsid w:val="00C7338A"/>
    <w:rsid w:val="00C74958"/>
    <w:rsid w:val="00C837E4"/>
    <w:rsid w:val="00C85FAB"/>
    <w:rsid w:val="00C9001F"/>
    <w:rsid w:val="00C9056C"/>
    <w:rsid w:val="00C90839"/>
    <w:rsid w:val="00CA0CD5"/>
    <w:rsid w:val="00CA3555"/>
    <w:rsid w:val="00CA38B7"/>
    <w:rsid w:val="00CB5AA2"/>
    <w:rsid w:val="00CC0757"/>
    <w:rsid w:val="00CC37FD"/>
    <w:rsid w:val="00CD4F69"/>
    <w:rsid w:val="00CD7A01"/>
    <w:rsid w:val="00CE2CED"/>
    <w:rsid w:val="00CE4F94"/>
    <w:rsid w:val="00CF17D0"/>
    <w:rsid w:val="00D029EC"/>
    <w:rsid w:val="00D10F8B"/>
    <w:rsid w:val="00D21463"/>
    <w:rsid w:val="00D44E94"/>
    <w:rsid w:val="00D44FBF"/>
    <w:rsid w:val="00D640E7"/>
    <w:rsid w:val="00D662EC"/>
    <w:rsid w:val="00D67C84"/>
    <w:rsid w:val="00D8440B"/>
    <w:rsid w:val="00D9607E"/>
    <w:rsid w:val="00D97EE6"/>
    <w:rsid w:val="00DA7740"/>
    <w:rsid w:val="00DB204E"/>
    <w:rsid w:val="00DC4CAB"/>
    <w:rsid w:val="00DC6CF1"/>
    <w:rsid w:val="00DF488B"/>
    <w:rsid w:val="00E073BC"/>
    <w:rsid w:val="00E231A3"/>
    <w:rsid w:val="00E35296"/>
    <w:rsid w:val="00E76F28"/>
    <w:rsid w:val="00E80C6D"/>
    <w:rsid w:val="00E81C94"/>
    <w:rsid w:val="00E826B8"/>
    <w:rsid w:val="00E8515F"/>
    <w:rsid w:val="00E87DDB"/>
    <w:rsid w:val="00E963C8"/>
    <w:rsid w:val="00EB0209"/>
    <w:rsid w:val="00EC6760"/>
    <w:rsid w:val="00ED2E8E"/>
    <w:rsid w:val="00EE48F0"/>
    <w:rsid w:val="00F01028"/>
    <w:rsid w:val="00F16649"/>
    <w:rsid w:val="00F16900"/>
    <w:rsid w:val="00F24A91"/>
    <w:rsid w:val="00F25DD9"/>
    <w:rsid w:val="00F26AE7"/>
    <w:rsid w:val="00F27A5D"/>
    <w:rsid w:val="00F54D07"/>
    <w:rsid w:val="00F5724F"/>
    <w:rsid w:val="00F62E82"/>
    <w:rsid w:val="00F720E3"/>
    <w:rsid w:val="00F8067B"/>
    <w:rsid w:val="00F848A5"/>
    <w:rsid w:val="00FA286F"/>
    <w:rsid w:val="00FC0542"/>
    <w:rsid w:val="00FC4FB5"/>
    <w:rsid w:val="00FD1AB7"/>
    <w:rsid w:val="00FF3EBA"/>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7C4V7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D102E1E6280CD32725D79016118C378A93CA8CA2FE808D9A0470CCBEC0HCiCF" TargetMode="Externa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2C4VA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D102E1E6280CD32725D79016118C378A93CA8CA2FE808D9A0470CCBEC0HCi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D102E1E6280CD32725D78E1B07E0698291C6DAA8F98881C85A2F97E397C5630A0BE8F047BAA4EF40647675HAi6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80B7-522A-40B0-ADA4-FEDAD11F5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14</Pages>
  <Words>7763</Words>
  <Characters>44250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 Чубакова</dc:creator>
  <cp:lastModifiedBy>Ирина В. Шампарова</cp:lastModifiedBy>
  <cp:revision>8</cp:revision>
  <cp:lastPrinted>2022-08-22T09:52:00Z</cp:lastPrinted>
  <dcterms:created xsi:type="dcterms:W3CDTF">2022-08-22T09:28:00Z</dcterms:created>
  <dcterms:modified xsi:type="dcterms:W3CDTF">2022-12-15T10:13:00Z</dcterms:modified>
</cp:coreProperties>
</file>