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19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7D2DE6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города Сарапула сообщает о проведении</w:t>
      </w:r>
      <w:r w:rsidR="007621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="007D2DE6" w:rsidRPr="007D2D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7D2DE6" w:rsidRPr="007D2D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7D2D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7D2DE6" w:rsidRPr="007D2D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</w:t>
      </w:r>
      <w:r w:rsidR="007D2D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D27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электронной форме по продаже муниципального недвижимого имущества</w:t>
      </w: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</w:t>
      </w: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08EE" w:rsidRDefault="003C680B" w:rsidP="00BE08E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 в электронной форме (далее - конкурс) проводится в соответствии с ФЗ от 21.12.2001</w:t>
      </w:r>
      <w:r w:rsidR="00BE08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 №178 - ФЗ «О приватизации государственного и муниципального имущества", от 25.06.2002</w:t>
      </w:r>
      <w:r w:rsidR="00F01A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№73-ФЗ "Об объектах культурного наследия (памятниках истории и культуры) народов Российской Федерации», постановлением Правительства Российской Федерации от 12.08.2002</w:t>
      </w:r>
      <w:r w:rsidR="00F01A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№584 «Об утверждении Положения о проведении конкурса по продаже государственного или муниципального имущества»,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Сарапульской го</w:t>
      </w:r>
      <w:r w:rsidR="00F01A11">
        <w:rPr>
          <w:rFonts w:ascii="Times New Roman" w:eastAsia="Times New Roman" w:hAnsi="Times New Roman"/>
          <w:sz w:val="24"/>
          <w:szCs w:val="24"/>
          <w:lang w:eastAsia="ru-RU"/>
        </w:rPr>
        <w:t xml:space="preserve">родской Думы от </w:t>
      </w:r>
      <w:r w:rsidR="00F01A11" w:rsidRPr="00F01A11">
        <w:rPr>
          <w:rFonts w:ascii="Times New Roman" w:eastAsia="Times New Roman" w:hAnsi="Times New Roman"/>
          <w:sz w:val="24"/>
          <w:szCs w:val="24"/>
          <w:lang w:eastAsia="ru-RU"/>
        </w:rPr>
        <w:t>24.11.2022 г. №12-345 «Об отчуждении нежилого здания, расположенного по адресу: Удмуртская Республика, г. Сарапул, ул. Раскольникова, 137,  с  земельным участком, занимаемым зданием и нео</w:t>
      </w:r>
      <w:r w:rsidR="00F01A11">
        <w:rPr>
          <w:rFonts w:ascii="Times New Roman" w:eastAsia="Times New Roman" w:hAnsi="Times New Roman"/>
          <w:sz w:val="24"/>
          <w:szCs w:val="24"/>
          <w:lang w:eastAsia="ru-RU"/>
        </w:rPr>
        <w:t>бходимым для его использования»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регламентом электронной площадки </w:t>
      </w:r>
      <w:hyperlink r:id="rId5" w:history="1">
        <w:r w:rsidR="00BE08EE" w:rsidRPr="00CE31F6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27D08" w:rsidRDefault="003C680B" w:rsidP="00F27D0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Электронная площадка, на которой будет проводиться конкурс: http://utp.sberbank-ast.ru. (торговая секция «Приватиз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ация, аренда и продажа прав»).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Владелец электронной площадки: ЗАО «Сбербанк-АСТ» (далее - </w:t>
      </w:r>
      <w:r w:rsidR="00BE08EE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площадки).</w:t>
      </w:r>
    </w:p>
    <w:p w:rsidR="00C87119" w:rsidRPr="00F27D08" w:rsidRDefault="003C680B" w:rsidP="00F27D0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6071DA" w:rsidRDefault="003C680B" w:rsidP="007729F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местонахождения: 119435 г. Москва, ул. Большой Савви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нский переулок, д.</w:t>
      </w:r>
      <w:r w:rsidR="006071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12 строение 9</w:t>
      </w:r>
    </w:p>
    <w:p w:rsidR="006071DA" w:rsidRDefault="003C680B" w:rsidP="007729F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7 (4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95) 787-29-97, 7(495) 787-29-99</w:t>
      </w:r>
    </w:p>
    <w:p w:rsidR="006071DA" w:rsidRDefault="003C680B" w:rsidP="007729F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property@sberbank-ast.ru, </w:t>
      </w:r>
      <w:hyperlink r:id="rId6" w:history="1">
        <w:r w:rsidR="006071DA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company@sberbank-ast.ru</w:t>
        </w:r>
      </w:hyperlink>
    </w:p>
    <w:p w:rsidR="006071DA" w:rsidRDefault="003C680B" w:rsidP="007729F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города Сарапула</w:t>
      </w:r>
    </w:p>
    <w:p w:rsidR="006071DA" w:rsidRDefault="003C680B" w:rsidP="007729F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427960, г. Сарапул,  Красная Площадь, 8 тел. (34147) 41890.</w:t>
      </w:r>
    </w:p>
    <w:p w:rsidR="006071DA" w:rsidRDefault="003C680B" w:rsidP="007729F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7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sarapuluio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@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mail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ru</w:t>
        </w:r>
      </w:hyperlink>
    </w:p>
    <w:p w:rsidR="00554E86" w:rsidRDefault="003C680B" w:rsidP="006071D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Инструкция по работе в торговой секции "Приватизация, аренда и продажа прав") электронной площадки http://utp.sberbank-ast.ru размещена по адресу: </w:t>
      </w:r>
      <w:hyperlink r:id="rId8" w:history="1">
        <w:r w:rsidR="00554E86" w:rsidRPr="00CE31F6">
          <w:rPr>
            <w:rStyle w:val="a3"/>
            <w:rFonts w:ascii="Times New Roman" w:eastAsia="Times New Roman" w:hAnsi="Times New Roman"/>
            <w:b/>
            <w:bCs/>
            <w:iCs/>
            <w:sz w:val="24"/>
            <w:szCs w:val="24"/>
            <w:lang w:eastAsia="ru-RU"/>
          </w:rPr>
          <w:t>http://utp.sberbank-ast.ru/AP/Notice/652/Instructions</w:t>
        </w:r>
      </w:hyperlink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proofErr w:type="gramEnd"/>
    </w:p>
    <w:p w:rsidR="006071DA" w:rsidRDefault="003C680B" w:rsidP="006071D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образцов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</w:t>
      </w:r>
      <w:r w:rsidR="00E576F8">
        <w:rPr>
          <w:rFonts w:ascii="Times New Roman" w:eastAsia="Times New Roman" w:hAnsi="Times New Roman"/>
          <w:bCs/>
          <w:sz w:val="24"/>
          <w:szCs w:val="24"/>
          <w:lang w:eastAsia="ru-RU"/>
        </w:rPr>
        <w:t>вца, претендента или участника.</w:t>
      </w:r>
    </w:p>
    <w:p w:rsidR="003C680B" w:rsidRPr="006071DA" w:rsidRDefault="003C680B" w:rsidP="00F27D0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9" w:history="1">
        <w:r w:rsidR="006071DA" w:rsidRPr="00CE31F6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http://utp.sberbank-ast.ru</w:t>
        </w:r>
      </w:hyperlink>
      <w:r w:rsidR="006071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принимаются и признаются электронные подписи, изданные доверенными удостоверяющими центрами.</w:t>
      </w:r>
      <w:r w:rsidR="00F27D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Список доверенных удостоверяющих центров публикуется в открытой для доступа неограниченного круга лиц части электронной площадки (далее - открытая часть электронной площадки).</w:t>
      </w:r>
    </w:p>
    <w:p w:rsidR="006071DA" w:rsidRDefault="006071DA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об объекте приватизации</w:t>
      </w:r>
    </w:p>
    <w:p w:rsidR="003C680B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Лот № 1</w:t>
      </w:r>
    </w:p>
    <w:p w:rsidR="003C680B" w:rsidRPr="00734B80" w:rsidRDefault="00580D87" w:rsidP="00580D8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D8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</w:t>
      </w:r>
      <w:r w:rsidR="00B04688">
        <w:rPr>
          <w:rFonts w:ascii="Times New Roman" w:hAnsi="Times New Roman"/>
          <w:sz w:val="24"/>
          <w:szCs w:val="24"/>
        </w:rPr>
        <w:t>Н</w:t>
      </w:r>
      <w:r w:rsidR="00B04688" w:rsidRPr="00B04688">
        <w:rPr>
          <w:rFonts w:ascii="Times New Roman" w:hAnsi="Times New Roman"/>
          <w:sz w:val="24"/>
          <w:szCs w:val="24"/>
        </w:rPr>
        <w:t xml:space="preserve">ежилое здание, общей площадью  554,1 кв.м., количество этажей: 2, в том числе подземных 1, расположенное по адресу: </w:t>
      </w:r>
      <w:proofErr w:type="gramStart"/>
      <w:r w:rsidR="00B04688" w:rsidRPr="00B04688">
        <w:rPr>
          <w:rFonts w:ascii="Times New Roman" w:hAnsi="Times New Roman"/>
          <w:sz w:val="24"/>
          <w:szCs w:val="24"/>
        </w:rPr>
        <w:t>Удмуртская Республика, г. Сарапул, ул. Раскольникова, 137, кадастровый номер 18:30:000243:99, с земельным участком, занимаемым зданием и необходимым  для его использования площадью 1018 кв.м., категория земель: земли населенных пунктов, виды разрешенного использования: для образовательных целей, кадастровый номер 18:30:000243:17, являющееся объектом культурного наследия регионального значения</w:t>
      </w:r>
      <w:r w:rsidR="00104ED1">
        <w:rPr>
          <w:rFonts w:ascii="Times New Roman" w:hAnsi="Times New Roman"/>
          <w:sz w:val="24"/>
          <w:szCs w:val="24"/>
        </w:rPr>
        <w:t xml:space="preserve"> </w:t>
      </w:r>
      <w:r w:rsidR="00104ED1" w:rsidRPr="00104ED1">
        <w:rPr>
          <w:rFonts w:ascii="Times New Roman" w:hAnsi="Times New Roman"/>
          <w:sz w:val="24"/>
          <w:szCs w:val="24"/>
        </w:rPr>
        <w:t xml:space="preserve">«Ансамбль Вятской улицы (ул. Ф. </w:t>
      </w:r>
      <w:r w:rsidR="00104ED1" w:rsidRPr="00104ED1">
        <w:rPr>
          <w:rFonts w:ascii="Times New Roman" w:hAnsi="Times New Roman"/>
          <w:sz w:val="24"/>
          <w:szCs w:val="24"/>
        </w:rPr>
        <w:lastRenderedPageBreak/>
        <w:t>Раскольникова)»</w:t>
      </w:r>
      <w:r w:rsidR="00B04688" w:rsidRPr="00B04688">
        <w:rPr>
          <w:rFonts w:ascii="Times New Roman" w:hAnsi="Times New Roman"/>
          <w:sz w:val="24"/>
          <w:szCs w:val="24"/>
        </w:rPr>
        <w:t>, включенным в Единый государственный реест</w:t>
      </w:r>
      <w:r w:rsidR="00A57D6C">
        <w:rPr>
          <w:rFonts w:ascii="Times New Roman" w:hAnsi="Times New Roman"/>
          <w:sz w:val="24"/>
          <w:szCs w:val="24"/>
        </w:rPr>
        <w:t>р</w:t>
      </w:r>
      <w:proofErr w:type="gramEnd"/>
      <w:r w:rsidR="00A57D6C">
        <w:rPr>
          <w:rFonts w:ascii="Times New Roman" w:hAnsi="Times New Roman"/>
          <w:sz w:val="24"/>
          <w:szCs w:val="24"/>
        </w:rPr>
        <w:t xml:space="preserve"> объектов культурного наследия</w:t>
      </w:r>
      <w:r w:rsidR="00B04688" w:rsidRPr="00B04688">
        <w:rPr>
          <w:rFonts w:ascii="Times New Roman" w:hAnsi="Times New Roman"/>
          <w:sz w:val="24"/>
          <w:szCs w:val="24"/>
        </w:rPr>
        <w:t xml:space="preserve"> (памятников истории и культуры) народов Российской Федерации</w:t>
      </w:r>
      <w:r w:rsidR="003C680B" w:rsidRPr="00734B8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76F8" w:rsidRDefault="003C680B" w:rsidP="00A57D6C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приватизации</w:t>
      </w:r>
      <w:r w:rsidR="00B0468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конкурс в электронной форме.</w:t>
      </w:r>
    </w:p>
    <w:p w:rsidR="00075FC1" w:rsidRDefault="00A57D6C" w:rsidP="00A57D6C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3C68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Начальная цена</w:t>
      </w:r>
      <w:r w:rsidR="00075F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="00075FC1">
        <w:rPr>
          <w:rFonts w:ascii="Times New Roman" w:eastAsia="Times New Roman" w:hAnsi="Times New Roman"/>
          <w:bCs/>
          <w:sz w:val="24"/>
          <w:szCs w:val="24"/>
          <w:lang w:eastAsia="ru-RU"/>
        </w:rPr>
        <w:t>5 248 200 (Пять миллионов двести сорок восемь тысяч двести) рублей, в том числе</w:t>
      </w:r>
      <w:r w:rsidR="00075FC1" w:rsidRPr="00075FC1">
        <w:t xml:space="preserve"> </w:t>
      </w:r>
      <w:r w:rsidR="00075FC1" w:rsidRPr="00075FC1">
        <w:rPr>
          <w:rFonts w:ascii="Times New Roman" w:eastAsia="Times New Roman" w:hAnsi="Times New Roman"/>
          <w:bCs/>
          <w:sz w:val="24"/>
          <w:szCs w:val="24"/>
          <w:lang w:eastAsia="ru-RU"/>
        </w:rPr>
        <w:t>НДС 541 200  (Пятьсот сорок одна тысяча двести) рублей 00 копеек</w:t>
      </w:r>
      <w:r w:rsidR="00075F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075FC1" w:rsidRDefault="00075FC1" w:rsidP="00A57D6C">
      <w:pPr>
        <w:tabs>
          <w:tab w:val="left" w:pos="709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075FC1" w:rsidRDefault="00374274" w:rsidP="00A57D6C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5FC1" w:rsidRPr="00075FC1">
        <w:rPr>
          <w:rFonts w:ascii="Times New Roman" w:eastAsia="Times New Roman" w:hAnsi="Times New Roman"/>
          <w:sz w:val="24"/>
          <w:szCs w:val="24"/>
          <w:lang w:eastAsia="ru-RU"/>
        </w:rPr>
        <w:t>здание – 3 247 200  (Три миллиона двести сорок семь тысяч двести) рублей 00 копеек, в том числе НДС 541 200  (Пятьсот сорок одна ты</w:t>
      </w:r>
      <w:r w:rsidR="00075FC1">
        <w:rPr>
          <w:rFonts w:ascii="Times New Roman" w:eastAsia="Times New Roman" w:hAnsi="Times New Roman"/>
          <w:sz w:val="24"/>
          <w:szCs w:val="24"/>
          <w:lang w:eastAsia="ru-RU"/>
        </w:rPr>
        <w:t>сяча двести) рублей 00 копеек;</w:t>
      </w:r>
    </w:p>
    <w:p w:rsidR="00075FC1" w:rsidRDefault="00075FC1" w:rsidP="00A57D6C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FC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5FC1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– 2 001 000 (Два миллиона одна тысяча) рублей 00 копеек.</w:t>
      </w:r>
    </w:p>
    <w:p w:rsidR="00287A70" w:rsidRDefault="003C680B" w:rsidP="00287A70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Размер задатка</w:t>
      </w:r>
      <w:r w:rsidR="00C20104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87A70" w:rsidRPr="00287A70">
        <w:rPr>
          <w:rFonts w:ascii="Times New Roman" w:eastAsia="Times New Roman" w:hAnsi="Times New Roman"/>
          <w:sz w:val="24"/>
          <w:szCs w:val="24"/>
          <w:lang w:eastAsia="ru-RU"/>
        </w:rPr>
        <w:t>10% от начальной цены – 524 820 (Пятьсот двадцать четыре тысячи восемьсот двадцать) рублей 00 копеек.</w:t>
      </w:r>
    </w:p>
    <w:p w:rsidR="00C320BC" w:rsidRDefault="00C320BC" w:rsidP="00287A70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5.Обременения:</w:t>
      </w:r>
    </w:p>
    <w:p w:rsidR="00C87119" w:rsidRDefault="003C680B" w:rsidP="00C2010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5.1.Ограничения:</w:t>
      </w:r>
    </w:p>
    <w:p w:rsidR="00E576F8" w:rsidRDefault="00C320BC" w:rsidP="00C20104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20BC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3C680B">
        <w:rPr>
          <w:rFonts w:ascii="Times New Roman" w:eastAsia="Times New Roman" w:hAnsi="Times New Roman"/>
          <w:sz w:val="24"/>
          <w:szCs w:val="20"/>
          <w:lang w:eastAsia="ru-RU"/>
        </w:rPr>
        <w:t>охранное обязательство собственника или иного законного владельц</w:t>
      </w:r>
      <w:r w:rsidR="005149CA">
        <w:rPr>
          <w:rFonts w:ascii="Times New Roman" w:eastAsia="Times New Roman" w:hAnsi="Times New Roman"/>
          <w:sz w:val="24"/>
          <w:szCs w:val="20"/>
          <w:lang w:eastAsia="ru-RU"/>
        </w:rPr>
        <w:t xml:space="preserve">а объекта культурного наследия регионального значения </w:t>
      </w:r>
      <w:r w:rsidR="00416C54" w:rsidRPr="00416C54">
        <w:rPr>
          <w:rFonts w:ascii="Times New Roman" w:eastAsia="Times New Roman" w:hAnsi="Times New Roman"/>
          <w:sz w:val="24"/>
          <w:szCs w:val="24"/>
          <w:lang w:eastAsia="ru-RU"/>
        </w:rPr>
        <w:t>«Ансамбль Вятской улицы (ул. Ф. Раскольникова)»</w:t>
      </w:r>
      <w:r w:rsidR="003C680B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9CA">
        <w:rPr>
          <w:rFonts w:ascii="Times New Roman" w:eastAsia="Times New Roman" w:hAnsi="Times New Roman"/>
          <w:sz w:val="24"/>
          <w:szCs w:val="20"/>
          <w:lang w:eastAsia="ru-RU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CE4100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5149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утвержденное приказом Агентства по государственной охране объектов культурного насл</w:t>
      </w:r>
      <w:r w:rsidR="00CE4100">
        <w:rPr>
          <w:rFonts w:ascii="Times New Roman" w:eastAsia="Times New Roman" w:hAnsi="Times New Roman"/>
          <w:sz w:val="24"/>
          <w:szCs w:val="24"/>
          <w:lang w:eastAsia="ru-RU"/>
        </w:rPr>
        <w:t xml:space="preserve">едия Удмуртской Республики от </w:t>
      </w:r>
      <w:r w:rsidR="007D2DE6">
        <w:rPr>
          <w:rFonts w:ascii="Times New Roman" w:eastAsia="Times New Roman" w:hAnsi="Times New Roman"/>
          <w:sz w:val="24"/>
          <w:szCs w:val="24"/>
          <w:lang w:eastAsia="ru-RU"/>
        </w:rPr>
        <w:t>10.11.2022</w:t>
      </w:r>
      <w:r w:rsidR="00416C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4100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7D2DE6">
        <w:rPr>
          <w:rFonts w:ascii="Times New Roman" w:eastAsia="Times New Roman" w:hAnsi="Times New Roman"/>
          <w:sz w:val="24"/>
          <w:szCs w:val="24"/>
          <w:lang w:eastAsia="ru-RU"/>
        </w:rPr>
        <w:t>198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76F8" w:rsidRDefault="003C680B" w:rsidP="009E2A1E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6.Условия конкурса и сроки их исполнения:</w:t>
      </w:r>
    </w:p>
    <w:p w:rsidR="00E576F8" w:rsidRDefault="003C680B" w:rsidP="009E2A1E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разработать проектную документацию по сохранению объекта культурного наследия </w:t>
      </w:r>
      <w:r w:rsidR="00E348D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</w:t>
      </w:r>
      <w:r w:rsidR="00CB3026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 со дня зак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лючения договора купли-продажи;</w:t>
      </w:r>
    </w:p>
    <w:p w:rsidR="00E576F8" w:rsidRDefault="003C680B" w:rsidP="009E2A1E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осуществить работы по сохранению объекта культурного наследия </w:t>
      </w:r>
      <w:r w:rsidR="00E348D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2</w:t>
      </w:r>
      <w:r w:rsidR="00CB302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 со дня заклю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чения договора купли - продажи.</w:t>
      </w:r>
    </w:p>
    <w:p w:rsidR="00E576F8" w:rsidRDefault="00A57D6C" w:rsidP="009E2A1E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7.</w:t>
      </w:r>
      <w:r w:rsidR="003C68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Экономическое обоснование</w:t>
      </w:r>
      <w:r w:rsidR="006B5AE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разработанной проектной документацией по сохранени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ю объекта культурного наследия.</w:t>
      </w:r>
    </w:p>
    <w:p w:rsidR="00E576F8" w:rsidRDefault="00A57D6C" w:rsidP="009E2A1E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8.Порядок </w:t>
      </w:r>
      <w:r w:rsidR="003C680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подтверждения победителем конкурса исполнения условий конкурса:</w:t>
      </w:r>
    </w:p>
    <w:p w:rsidR="006B5AED" w:rsidRDefault="006B5AED" w:rsidP="009E2A1E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AE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рабочих дней с даты истечения срока выполнения условий конкурса победитель конкурса представляет в Администрацию города Сарапула сводный (итоговый) отчет о выполнении им условий конкурса в целом с приложением всех необходимых документов, согласно перечня работ, установле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нных охранным обязательством;</w:t>
      </w:r>
    </w:p>
    <w:p w:rsidR="00E576F8" w:rsidRDefault="006B5AED" w:rsidP="009E2A1E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AE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 месяцев со дня получения сводного (итогового) отчета о выполнении условий конкурса Администрация города Сарапула обязано осуществить проверку фактического исполнения условий </w:t>
      </w:r>
      <w:proofErr w:type="gramStart"/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конкурса</w:t>
      </w:r>
      <w:proofErr w:type="gramEnd"/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представленного покупател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ем сводного (итогового) отчета;</w:t>
      </w:r>
    </w:p>
    <w:p w:rsidR="00E576F8" w:rsidRDefault="006B5AED" w:rsidP="009E2A1E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AE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результатам рассмотрения сводного (итогового) отчета о выполнении условий конкурса Комиссия по </w:t>
      </w:r>
      <w:proofErr w:type="gramStart"/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условий конкурса составляет акт о выполнении победит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елем конкурса условий конкурса;</w:t>
      </w:r>
    </w:p>
    <w:p w:rsidR="003C680B" w:rsidRDefault="006B5AED" w:rsidP="009E2A1E">
      <w:pPr>
        <w:tabs>
          <w:tab w:val="left" w:pos="709"/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6B5AE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утверждение Администрацией города Сарапула акта, содержащего вывод Комиссии о выполнении победителем конкурса условий конкурса, является подтверждением выполнения победителем конкурса своих обязательств по исполнению условий конкурса в полном объеме.</w:t>
      </w:r>
    </w:p>
    <w:p w:rsidR="00F6405B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Сведения о предыдущих торгах, объявленных в течение года, предшествующего продаже:</w:t>
      </w:r>
      <w:r w:rsidR="00A57D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B5AED" w:rsidRP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>аукцион</w:t>
      </w:r>
      <w:r w:rsidR="00F6405B">
        <w:rPr>
          <w:rFonts w:ascii="Times New Roman" w:eastAsia="Times New Roman" w:hAnsi="Times New Roman"/>
          <w:bCs/>
          <w:sz w:val="24"/>
          <w:szCs w:val="24"/>
          <w:lang w:eastAsia="ru-RU"/>
        </w:rPr>
        <w:t>ные торги</w:t>
      </w:r>
      <w:r w:rsid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электронной форме</w:t>
      </w:r>
      <w:r w:rsidR="006B5AED" w:rsidRP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>, назначенны</w:t>
      </w:r>
      <w:r w:rsidR="00F6405B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6B5AED" w:rsidRP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11.04.2022 г.</w:t>
      </w:r>
      <w:r w:rsid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F6405B">
        <w:rPr>
          <w:rFonts w:ascii="Times New Roman" w:eastAsia="Times New Roman" w:hAnsi="Times New Roman"/>
          <w:bCs/>
          <w:sz w:val="24"/>
          <w:szCs w:val="24"/>
          <w:lang w:eastAsia="ru-RU"/>
        </w:rPr>
        <w:t>торги</w:t>
      </w:r>
      <w:r w:rsidR="006B5AED" w:rsidRP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посредством публичного предложения</w:t>
      </w:r>
      <w:r w:rsidR="00F6405B" w:rsidRPr="00F6405B">
        <w:t xml:space="preserve"> </w:t>
      </w:r>
      <w:r w:rsidR="00F6405B" w:rsidRPr="00F6405B">
        <w:rPr>
          <w:rFonts w:ascii="Times New Roman" w:eastAsia="Times New Roman" w:hAnsi="Times New Roman"/>
          <w:bCs/>
          <w:sz w:val="24"/>
          <w:szCs w:val="24"/>
          <w:lang w:eastAsia="ru-RU"/>
        </w:rPr>
        <w:t>в электронной форме</w:t>
      </w:r>
      <w:r w:rsidR="006B5AED" w:rsidRP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>, назначенн</w:t>
      </w:r>
      <w:r w:rsid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>ые</w:t>
      </w:r>
      <w:r w:rsidR="006B5AED" w:rsidRP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30.05.2022 г., </w:t>
      </w:r>
      <w:r w:rsidR="006B5AED" w:rsidRP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>08.07.2022 г.</w:t>
      </w:r>
      <w:r w:rsidR="007729FD">
        <w:rPr>
          <w:rFonts w:ascii="Times New Roman" w:eastAsia="Times New Roman" w:hAnsi="Times New Roman"/>
          <w:bCs/>
          <w:sz w:val="24"/>
          <w:szCs w:val="24"/>
          <w:lang w:eastAsia="ru-RU"/>
        </w:rPr>
        <w:t>, конкурс, назначенный на 02.02.2023 г.</w:t>
      </w:r>
      <w:r w:rsid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F305D" w:rsidRPr="009F305D">
        <w:rPr>
          <w:rFonts w:ascii="Times New Roman" w:eastAsia="Times New Roman" w:hAnsi="Times New Roman"/>
          <w:bCs/>
          <w:sz w:val="24"/>
          <w:szCs w:val="24"/>
          <w:lang w:eastAsia="ru-RU"/>
        </w:rPr>
        <w:t>признан</w:t>
      </w:r>
      <w:r w:rsid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="009F305D" w:rsidRPr="009F30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несостоявшим</w:t>
      </w:r>
      <w:r w:rsidR="006B5AED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9F305D" w:rsidRPr="009F305D">
        <w:rPr>
          <w:rFonts w:ascii="Times New Roman" w:eastAsia="Times New Roman" w:hAnsi="Times New Roman"/>
          <w:bCs/>
          <w:sz w:val="24"/>
          <w:szCs w:val="24"/>
          <w:lang w:eastAsia="ru-RU"/>
        </w:rPr>
        <w:t>ся, в виду отсутствия заявок.</w:t>
      </w:r>
    </w:p>
    <w:p w:rsidR="00E576F8" w:rsidRPr="009F305D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и время начала приема заявок на участие в конкурсе – </w:t>
      </w:r>
      <w:r w:rsidR="00746A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02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B438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с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9:00</w:t>
      </w:r>
      <w:r w:rsidR="00E576F8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(по московскому времени).</w:t>
      </w:r>
    </w:p>
    <w:p w:rsidR="00A57D6C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и время окончания приема заявок на участие в конкурсе – 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B438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B438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proofErr w:type="gramStart"/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</w:t>
      </w:r>
      <w:proofErr w:type="gramEnd"/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576F8" w:rsidRPr="009F305D" w:rsidRDefault="009776C0" w:rsidP="00A57D6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16:00 </w:t>
      </w:r>
      <w:r w:rsidR="00E576F8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(по московскому времени).</w:t>
      </w:r>
    </w:p>
    <w:p w:rsidR="00E576F8" w:rsidRPr="009F305D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определения участников конкурса – 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</w:t>
      </w:r>
      <w:r w:rsidR="001E6B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E576F8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1E6B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r w:rsidR="00E576F8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9:30 (по московскому времени)</w:t>
      </w:r>
    </w:p>
    <w:p w:rsidR="00E576F8" w:rsidRPr="009F305D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Дата и время начала подачи предложения о цене – 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="00995C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995C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в 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09:3</w:t>
      </w:r>
      <w:r w:rsidR="00E576F8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 (по московскому времени).</w:t>
      </w:r>
    </w:p>
    <w:p w:rsidR="00E576F8" w:rsidRPr="009F305D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и время окончания подачи предложения о цене – 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="00995C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995C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в 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="009F305D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</w:t>
      </w:r>
      <w:r w:rsidR="00E576F8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 (по московскому времени).</w:t>
      </w:r>
    </w:p>
    <w:p w:rsidR="003C680B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Дата и время подведения итогов конкурса – </w:t>
      </w:r>
      <w:r w:rsidR="007729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24.03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</w:t>
      </w:r>
      <w:r w:rsidR="00CE36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="009776C0"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в 10:30</w:t>
      </w:r>
      <w:r w:rsidRPr="009F30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(по московскому времени).</w:t>
      </w:r>
    </w:p>
    <w:p w:rsidR="00E576F8" w:rsidRPr="003743E3" w:rsidRDefault="00E576F8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 ЗАЯВИТЕЛЕЙ!</w:t>
      </w: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6F8" w:rsidRDefault="003C680B" w:rsidP="0081419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законодательству о приватизации, конкурс, в котором принял участие только один участ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ник, признается несостоявшимся.</w:t>
      </w:r>
    </w:p>
    <w:p w:rsidR="0081419A" w:rsidRDefault="003C680B" w:rsidP="0081419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электронная площадка - универсальная торговая платформа ЗАО "Сбербанк-АСТ", размещенная на сайте </w:t>
      </w:r>
      <w:hyperlink r:id="rId10" w:history="1">
        <w:r w:rsidR="0081419A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8141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в сети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Интернет (торговая секция "Привати</w:t>
      </w:r>
      <w:r w:rsidR="0081419A">
        <w:rPr>
          <w:rFonts w:ascii="Times New Roman" w:eastAsia="Times New Roman" w:hAnsi="Times New Roman"/>
          <w:sz w:val="24"/>
          <w:szCs w:val="24"/>
          <w:lang w:eastAsia="ru-RU"/>
        </w:rPr>
        <w:t>зация, аренда и продажа прав").</w:t>
      </w:r>
    </w:p>
    <w:p w:rsidR="003C680B" w:rsidRDefault="003C680B" w:rsidP="0081419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подведения итогов конк</w:t>
      </w:r>
      <w:r w:rsidR="008141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урса –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процедура конкурса считается завершенной со времени подписания продавцом протокола об итогах конкурса.</w:t>
      </w:r>
    </w:p>
    <w:p w:rsidR="00E576F8" w:rsidRDefault="00E576F8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регистрации на электронной площадке</w:t>
      </w:r>
    </w:p>
    <w:p w:rsidR="00C87119" w:rsidRDefault="00C87119" w:rsidP="0081419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19A" w:rsidRDefault="003C680B" w:rsidP="0081419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конкурсе претенденты должны зарегистрироваться на электронной площадке на сайте </w:t>
      </w:r>
      <w:hyperlink r:id="rId11" w:history="1">
        <w:r w:rsidR="0081419A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</w:t>
        </w:r>
      </w:hyperlink>
      <w:r w:rsidR="008141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Регламентом торговой секции "Приватизация, аренда и продажа прав" универсальной торговой платформы ЗАО "Сбе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рбанк-АСТ", без взимания платы.</w:t>
      </w:r>
    </w:p>
    <w:p w:rsidR="0081419A" w:rsidRDefault="003C680B" w:rsidP="0081419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площадке была ими прекращена.</w:t>
      </w:r>
    </w:p>
    <w:p w:rsidR="0081419A" w:rsidRDefault="003C680B" w:rsidP="0081419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на такой электронной площадке.</w:t>
      </w:r>
    </w:p>
    <w:p w:rsidR="0081419A" w:rsidRDefault="003C680B" w:rsidP="0081419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ее 3 месяцев.</w:t>
      </w:r>
    </w:p>
    <w:p w:rsidR="00C87119" w:rsidRDefault="003C680B" w:rsidP="00AC4AB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размещает в открытой части ф</w:t>
      </w:r>
      <w:r w:rsidR="00C87119">
        <w:rPr>
          <w:rFonts w:ascii="Times New Roman" w:eastAsia="Times New Roman" w:hAnsi="Times New Roman"/>
          <w:sz w:val="24"/>
          <w:szCs w:val="24"/>
          <w:lang w:eastAsia="ru-RU"/>
        </w:rPr>
        <w:t>ормы заявлений на регистрацию.</w:t>
      </w:r>
    </w:p>
    <w:p w:rsidR="00AC4ABC" w:rsidRDefault="003C680B" w:rsidP="00AC4AB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заявление об их регистрации по форме, установленной оператором электронной площадки, размещенной на сайте </w:t>
      </w:r>
      <w:hyperlink r:id="rId12" w:history="1">
        <w:r w:rsidR="00AC4ABC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уведомлений и иной информации.</w:t>
      </w:r>
      <w:proofErr w:type="gramEnd"/>
    </w:p>
    <w:p w:rsidR="002958A8" w:rsidRDefault="003C680B" w:rsidP="00AC4AB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электронной площадки, адреса электронной почты,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2958A8" w:rsidRDefault="003C680B" w:rsidP="002958A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уведомлений и иной информации.</w:t>
      </w:r>
    </w:p>
    <w:p w:rsidR="00A57D6C" w:rsidRDefault="003C680B" w:rsidP="002958A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решения об отказе в регистрации</w:t>
      </w:r>
    </w:p>
    <w:p w:rsidR="002958A8" w:rsidRDefault="003C680B" w:rsidP="00A57D6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 уведомление о принятом решении должно содержать основание принятия данного решения. После устранения указанного основания этот претендент вправе вновь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представить заявление, адрес электронной почты для получения регистрации на электр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онной площадке.</w:t>
      </w:r>
    </w:p>
    <w:p w:rsidR="002958A8" w:rsidRDefault="003C680B" w:rsidP="002958A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ая часть электронной площадки).</w:t>
      </w:r>
    </w:p>
    <w:p w:rsidR="002958A8" w:rsidRDefault="003C680B" w:rsidP="002958A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"Претендент (Участник)"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нной подписью формы заявления. </w:t>
      </w:r>
    </w:p>
    <w:p w:rsidR="003C680B" w:rsidRDefault="003C680B" w:rsidP="002958A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"Приватизация, аренда и продажа прав" универсальной торговой платформы ЗАО "Сбербанк-АСТ" размещена по адресу: </w:t>
      </w:r>
      <w:hyperlink r:id="rId13" w:history="1">
        <w:r w:rsidR="00E576F8" w:rsidRPr="00175C5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www.utp.sberbank-ast.ru/AP/Notice/652/Instructions</w:t>
        </w:r>
      </w:hyperlink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76F8" w:rsidRDefault="00E576F8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подачи заявки на участие в конкурсе</w:t>
      </w:r>
    </w:p>
    <w:p w:rsidR="00C87119" w:rsidRDefault="00C87119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1E7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ным в информационном сообщении.</w:t>
      </w:r>
    </w:p>
    <w:p w:rsidR="00D801E7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Подача заявки на участие в конкурсе осуществляется претендентом, зарегистрированным на сайте в сети "Интернет", указанном в настоящем Информационном сообщении, из "личного кабинета" посредством штатного интерфейса универсальной торговой платформы ЗАО "Сбербанк-АСТ" торговой секции "Приват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изация, аренда и продажа прав".</w:t>
      </w:r>
    </w:p>
    <w:p w:rsidR="00E576F8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раво подать только одну заявку.</w:t>
      </w:r>
    </w:p>
    <w:p w:rsidR="00D801E7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Предложение о цене продаваемого на конкурсе имущества заявляется участником конкурса в д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ень подведения итогов конкурса.</w:t>
      </w:r>
    </w:p>
    <w:p w:rsidR="00D801E7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(участник) вправе подать только одно предложение о цене имущества,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которое не может быть изменено.</w:t>
      </w:r>
    </w:p>
    <w:p w:rsidR="00D801E7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 о цене имущества подается в форме отдельного электронного документа, имеющего защиту от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несанкционированного просмотра.</w:t>
      </w:r>
    </w:p>
    <w:p w:rsidR="00D801E7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Предложения, содержащие цену ниже нача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льной цены, не рассматриваются.</w:t>
      </w:r>
    </w:p>
    <w:p w:rsidR="00D801E7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казанием даты и времени приема.</w:t>
      </w:r>
    </w:p>
    <w:p w:rsidR="0028028E" w:rsidRDefault="003C680B" w:rsidP="0028028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прилагаемых к ней </w:t>
      </w:r>
    </w:p>
    <w:p w:rsidR="00D801E7" w:rsidRDefault="00E576F8" w:rsidP="0028028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документов.</w:t>
      </w:r>
    </w:p>
    <w:p w:rsidR="00D801E7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Заявки с прилагаемыми к ним документами, а также предложения о цене имущества, поданные с нарушением установленного срока, а также с незаполненными полями на электрон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ной площадке не регистрируются.</w:t>
      </w:r>
    </w:p>
    <w:p w:rsidR="00D801E7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заявкам и документам, до момента размещения на электронной площадке информации об итогах приема за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явок (определения участников).</w:t>
      </w:r>
      <w:proofErr w:type="gramEnd"/>
    </w:p>
    <w:p w:rsidR="00D801E7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го в информационном сообщении.</w:t>
      </w:r>
    </w:p>
    <w:p w:rsidR="00D801E7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заявки на электронную площадку.</w:t>
      </w:r>
    </w:p>
    <w:p w:rsidR="00D801E7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E576F8" w:rsidRDefault="003C680B" w:rsidP="00D801E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E576F8" w:rsidRDefault="003C680B" w:rsidP="009E2A1E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801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заявку, путем з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аполнения ее электронной формы;</w:t>
      </w:r>
    </w:p>
    <w:p w:rsidR="00E576F8" w:rsidRDefault="003C680B" w:rsidP="009E2A1E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оформленную в установленном порядке доверенность представителя претендента или нотариально заверенную копию такой доверенности (при необходимости), в случае, если от имени претендента действует его представитель по доверенности, прилагается копия паспорта всех стр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аниц представителя претендента.</w:t>
      </w:r>
    </w:p>
    <w:p w:rsidR="00E576F8" w:rsidRDefault="003C680B" w:rsidP="009E2A1E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969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опись до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кументов, прилагаемых к заявке.</w:t>
      </w:r>
    </w:p>
    <w:p w:rsidR="00E576F8" w:rsidRDefault="003C680B" w:rsidP="009E2A1E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Юридические лица предоставляют дополнительно:</w:t>
      </w:r>
    </w:p>
    <w:p w:rsidR="00E576F8" w:rsidRDefault="003C680B" w:rsidP="009E2A1E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969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заверенные к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опии учредительных документов; </w:t>
      </w:r>
    </w:p>
    <w:p w:rsidR="00E576F8" w:rsidRDefault="003C680B" w:rsidP="009E2A1E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документ, подтверждающий полномочия руководителя на осуществление действий от имени юридического лица (копия решения о назначении руководителя или его избрании) и в соответствии с которым руководитель обладает правом действовать от имени юрид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ического лица без доверенности;</w:t>
      </w:r>
    </w:p>
    <w:p w:rsidR="00E576F8" w:rsidRDefault="0039694B" w:rsidP="009E2A1E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ное его руководителем письмо).</w:t>
      </w:r>
    </w:p>
    <w:p w:rsidR="00E576F8" w:rsidRDefault="003C680B" w:rsidP="009E2A1E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Физические лица предоставляют дополнительно:</w:t>
      </w:r>
    </w:p>
    <w:p w:rsidR="0039694B" w:rsidRDefault="0039694B" w:rsidP="0039694B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</w:t>
      </w:r>
      <w:r w:rsidR="003C680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ВСЕХ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листов документа, удостоверяющего личность (</w:t>
      </w:r>
      <w:r w:rsidR="003C680B">
        <w:rPr>
          <w:rFonts w:ascii="Times New Roman" w:hAnsi="Times New Roman"/>
          <w:color w:val="000000"/>
          <w:sz w:val="24"/>
          <w:szCs w:val="24"/>
        </w:rPr>
        <w:t>Согласно Постановлению Правительства Российской Федерации от 08.07.1997</w:t>
      </w:r>
      <w:r w:rsidR="00E975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680B"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3C680B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C680B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3C680B" w:rsidRPr="0039694B" w:rsidRDefault="003C680B" w:rsidP="0039694B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Индивидуальные предприниматели дополнительно предоставляют:</w:t>
      </w: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выписку из Единого реестра индивидуальных предпринимателей на текущую дату;</w:t>
      </w:r>
    </w:p>
    <w:p w:rsidR="003C680B" w:rsidRDefault="0039694B" w:rsidP="00917F7E">
      <w:pPr>
        <w:tabs>
          <w:tab w:val="center" w:pos="0"/>
        </w:tabs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680B">
        <w:rPr>
          <w:rFonts w:ascii="Times New Roman" w:hAnsi="Times New Roman"/>
          <w:sz w:val="24"/>
          <w:szCs w:val="24"/>
        </w:rPr>
        <w:t xml:space="preserve">копию </w:t>
      </w:r>
      <w:r w:rsidR="003C680B">
        <w:rPr>
          <w:rFonts w:ascii="Times New Roman" w:hAnsi="Times New Roman"/>
          <w:b/>
          <w:sz w:val="24"/>
          <w:szCs w:val="24"/>
          <w:u w:val="single"/>
        </w:rPr>
        <w:t>ВСЕХ</w:t>
      </w:r>
      <w:r w:rsidR="003C680B">
        <w:rPr>
          <w:rFonts w:ascii="Times New Roman" w:hAnsi="Times New Roman"/>
          <w:sz w:val="24"/>
          <w:szCs w:val="24"/>
        </w:rPr>
        <w:t xml:space="preserve"> листов документа, удостоверяющего личность </w:t>
      </w:r>
      <w:r w:rsidR="003C680B">
        <w:rPr>
          <w:rFonts w:ascii="Times New Roman" w:hAnsi="Times New Roman"/>
          <w:color w:val="000000"/>
          <w:sz w:val="24"/>
          <w:szCs w:val="24"/>
        </w:rPr>
        <w:t>(Согласно Постановлению Правительства Российской Федерации от 08.07.1997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680B"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3C680B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C680B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Размер задатка, срок и порядок его внесения, реквизиты</w:t>
      </w:r>
    </w:p>
    <w:p w:rsidR="00917F7E" w:rsidRDefault="003C680B" w:rsidP="00917F7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перечисления задатка и порядок его возврата</w:t>
      </w:r>
    </w:p>
    <w:p w:rsidR="00D32BBE" w:rsidRDefault="003C680B" w:rsidP="00D32BB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о перечислении задатка является публичной офертой в соответствии со ст.</w:t>
      </w:r>
      <w:r w:rsidR="00E975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437 ГК РФ. Подача претендентом заявки и перечисление задатка является акцептом такой оферты, после чего договор о задатке считается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заключенным в письменной форме.</w:t>
      </w:r>
    </w:p>
    <w:p w:rsidR="00D32BBE" w:rsidRDefault="003C680B" w:rsidP="00D32BB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конкурсе претенденты перечисляют задаток в размере 2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0% от начальной цены имущества.</w:t>
      </w:r>
    </w:p>
    <w:p w:rsidR="00C87119" w:rsidRDefault="003C680B" w:rsidP="00D32BB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Перечисление задатка для участия в конкурсе и возврат задатка осуществляются с учетом особенностей, установленных регламентом электронной площадки </w:t>
      </w:r>
      <w:hyperlink r:id="rId14" w:history="1">
        <w:r w:rsidR="00D32BBE" w:rsidRPr="00CE31F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D32BB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57D6C" w:rsidRDefault="00A57D6C" w:rsidP="00D32BB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76F8" w:rsidRDefault="003C680B" w:rsidP="00D32BB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Задаток перечисляется на реквизиты оператора электронной площадки:</w:t>
      </w:r>
    </w:p>
    <w:p w:rsidR="00E576F8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ЗАО "Сбербанк-АСТ"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, ИНН 7707308480, КПП 770701001</w:t>
      </w:r>
    </w:p>
    <w:p w:rsidR="00E576F8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Банк получателя -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ПАО "СБЕРБАНК РОССИИ" г. Москва</w:t>
      </w:r>
    </w:p>
    <w:p w:rsidR="00E576F8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 40702810300020038047, к/с 30101810400000000225, БИК 044525225</w:t>
      </w:r>
    </w:p>
    <w:p w:rsidR="00E576F8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hyperlink r:id="rId15" w:history="1">
        <w:r w:rsidR="00E576F8" w:rsidRPr="00175C5E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:rsidR="00D32BBE" w:rsidRDefault="003C680B" w:rsidP="00D32BB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 - задаток для участия в электронном конкурсе _______(дата) по лоту № _______ адрес: УР, г.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Сарапул ул. __________д.______</w:t>
      </w:r>
    </w:p>
    <w:p w:rsidR="00D32BBE" w:rsidRDefault="003C680B" w:rsidP="00D32BB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внесения задатка: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Регламента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</w:t>
      </w:r>
      <w:r w:rsidR="00D32BBE">
        <w:rPr>
          <w:rFonts w:ascii="Times New Roman" w:eastAsia="Times New Roman" w:hAnsi="Times New Roman"/>
          <w:sz w:val="24"/>
          <w:szCs w:val="24"/>
          <w:lang w:eastAsia="ru-RU"/>
        </w:rPr>
        <w:t>нной площадки.</w:t>
      </w:r>
    </w:p>
    <w:p w:rsidR="00E576F8" w:rsidRDefault="003C680B" w:rsidP="00D32BB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"Приватизация, аренда и продажа прав" универсальной торговой платф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ормы ЗАО "Сбербанк-АСТ" время.</w:t>
      </w:r>
      <w:proofErr w:type="gramEnd"/>
    </w:p>
    <w:p w:rsidR="00D32BBE" w:rsidRDefault="003C680B" w:rsidP="00D32BB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возврата задатка:</w:t>
      </w:r>
    </w:p>
    <w:p w:rsidR="00E576F8" w:rsidRDefault="003C680B" w:rsidP="00D32BB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звращаются в следующем порядке:</w:t>
      </w:r>
    </w:p>
    <w:p w:rsidR="00E576F8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конкурса, за исключением его победителя, - в течение 5 (пяти) календарных дней со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дня подведения итогов конкурса;</w:t>
      </w:r>
    </w:p>
    <w:p w:rsidR="00E576F8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конкурсе, - в течение 5 (пяти) календарных дней со дня подписания протокола об итогах приема заявок и 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пределении участников конкурса;</w:t>
      </w:r>
    </w:p>
    <w:p w:rsidR="00E97578" w:rsidRDefault="003C680B" w:rsidP="00E9757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ленном для участников конкурса.</w:t>
      </w:r>
    </w:p>
    <w:p w:rsidR="00E97578" w:rsidRDefault="003C680B" w:rsidP="00E9757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конкурса</w:t>
      </w:r>
      <w:r w:rsidR="00E9757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засчитывается в счет оплаты приобретаемого имущества (в сумму плат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ежа по договору купли-продажи).</w:t>
      </w:r>
    </w:p>
    <w:p w:rsidR="003C680B" w:rsidRDefault="003C680B" w:rsidP="00E9757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несостоявшимся, а выставленное на конкурс имущество может быть приватизировано любым из способов, предусмотренных законодательством Российской Федерации о приватизации. Победитель утрачивает право на заключение указанного договора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, задаток ему не возвращается.</w:t>
      </w:r>
    </w:p>
    <w:p w:rsidR="00E576F8" w:rsidRDefault="00E576F8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ознакомления с документацией и информацией об имуществе,</w:t>
      </w: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условиями договора купли-продажи</w:t>
      </w:r>
    </w:p>
    <w:p w:rsidR="00E97578" w:rsidRDefault="00E97578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578" w:rsidRDefault="003C680B" w:rsidP="00E9757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проведении конкурса размещается на официальном сайте Российской Федерации для размещения информации о проведении торгов www.torgi.gov.ru, на официальном сайте Муниципального образования "Город Ижевск" www.izh.ru и на электронной площа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дке </w:t>
      </w:r>
      <w:hyperlink r:id="rId16" w:history="1">
        <w:r w:rsidR="00E576F8" w:rsidRPr="00175C5E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5131" w:rsidRDefault="003C680B" w:rsidP="0086513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яснении размещенной информации.</w:t>
      </w:r>
    </w:p>
    <w:p w:rsidR="00865131" w:rsidRDefault="003C680B" w:rsidP="0086513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(пяти) рабочих д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ней до окончания подачи заявок.</w:t>
      </w:r>
    </w:p>
    <w:p w:rsidR="00865131" w:rsidRDefault="003C680B" w:rsidP="0086513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65131" w:rsidRDefault="003C680B" w:rsidP="0086513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управление имущественных отношений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города Сарапула по адресу: УР, г. Сарапул, Красная Площадь,  8,  каб.209,  тел.  8 (34147) 41890.</w:t>
      </w:r>
    </w:p>
    <w:p w:rsidR="00865131" w:rsidRDefault="00865131" w:rsidP="0086513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86513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C87119" w:rsidRDefault="00C87119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6F8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идические лица, за исключением:</w:t>
      </w:r>
    </w:p>
    <w:p w:rsidR="00E576F8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государственных и муниципальных унитарных предприятий, государствен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ных и муниципальных учреждений;</w:t>
      </w:r>
    </w:p>
    <w:p w:rsidR="00E576F8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ований превышает 25 процентов;</w:t>
      </w:r>
    </w:p>
    <w:p w:rsidR="0077502C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</w:t>
      </w:r>
      <w:r w:rsidR="0077502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Правительством Российской</w:t>
      </w:r>
      <w:proofErr w:type="gramEnd"/>
      <w:r w:rsidR="007750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Федерации.</w:t>
      </w:r>
    </w:p>
    <w:p w:rsidR="003C680B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допуска и отказа в допуске к участию в конкурсе</w:t>
      </w:r>
    </w:p>
    <w:p w:rsidR="00C87119" w:rsidRDefault="00C87119" w:rsidP="0005608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080" w:rsidRDefault="003C680B" w:rsidP="0005608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конкурсе допускаются претенденты, признанные продавцом в соответствии с Зако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ном о приватизации участниками.</w:t>
      </w:r>
    </w:p>
    <w:p w:rsidR="00056080" w:rsidRDefault="003C680B" w:rsidP="0005608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конкурса 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итогах приема заявок и определении участнико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в конкурса.</w:t>
      </w:r>
    </w:p>
    <w:p w:rsidR="00E576F8" w:rsidRPr="00056080" w:rsidRDefault="003C680B" w:rsidP="0005608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ко</w:t>
      </w:r>
      <w:r w:rsidR="00E576F8">
        <w:rPr>
          <w:rFonts w:ascii="Times New Roman" w:eastAsia="Times New Roman" w:hAnsi="Times New Roman"/>
          <w:b/>
          <w:sz w:val="24"/>
          <w:szCs w:val="24"/>
          <w:lang w:eastAsia="ru-RU"/>
        </w:rPr>
        <w:t>нкурсе по следующим основаниям:</w:t>
      </w:r>
    </w:p>
    <w:p w:rsidR="00E576F8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представленные документы не подтверждают право претендента быть покупателем имущества в соответствии с законода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тельством Российской Федерации;</w:t>
      </w:r>
    </w:p>
    <w:p w:rsidR="00E576F8" w:rsidRDefault="00056080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 (за исключением предложения о цене продаваемого на конкурсе имущества), или они оформлены не в соответствии с законода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тельством Российской Федерации;</w:t>
      </w:r>
    </w:p>
    <w:p w:rsidR="00E576F8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заявка подана лицом, не уполномоченным претендентом 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а осуществление таких действий;</w:t>
      </w:r>
    </w:p>
    <w:p w:rsidR="00B67A3C" w:rsidRDefault="003C680B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счет оператора электронной площадки, указан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ный в информационном сообщении.</w:t>
      </w:r>
    </w:p>
    <w:p w:rsidR="00B67A3C" w:rsidRDefault="003C680B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Решение продавца о признании претендентов участниками или об отказе в допуске к участию в конкурсе оформляется протоколом об итогах приема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, с указанием оснований</w:t>
      </w:r>
      <w:proofErr w:type="gramEnd"/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отказа.</w:t>
      </w:r>
    </w:p>
    <w:p w:rsidR="00B67A3C" w:rsidRDefault="003C680B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оснований для признания конкурса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несостоявшимся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продавец принимает соответствующее решение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, которое отражает в протоколе.</w:t>
      </w:r>
    </w:p>
    <w:p w:rsidR="00B67A3C" w:rsidRDefault="003C680B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и с указанием оснований отказа.</w:t>
      </w:r>
    </w:p>
    <w:p w:rsidR="00E576F8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конкурсе, размещается в открытой части электронной площадки, на официальном сайте в сети "Интернет", а также на сай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те продавца в сети "Интернет".</w:t>
      </w: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Правила проведения конкурса, определения его победителя и место подведения итогов продажи муниципального имущества</w:t>
      </w:r>
    </w:p>
    <w:p w:rsidR="00C87119" w:rsidRDefault="00C87119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A3C" w:rsidRDefault="003C680B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день подведения итогов приема заявок и определения участников оператор электронной площадки через "личный кабинет" продавца обеспечивает доступ продавца к поданным претендентами заявкам и прилагаемым к ним документам, а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к журналу приема заявок.</w:t>
      </w:r>
    </w:p>
    <w:p w:rsidR="00B67A3C" w:rsidRDefault="003C680B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ообщении о проведении конкурса.</w:t>
      </w:r>
    </w:p>
    <w:p w:rsidR="00B67A3C" w:rsidRDefault="003C680B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день и во время подведения итогов конкурса, по истечении времени, предусмотренного для направления предложений о цене имущества, и после получения от продавца протокола об итогах приема заявок и определении участников оператор электронной площадки через "личный кабинет" продавца обеспечивает доступ продавца к предложени</w:t>
      </w:r>
      <w:r w:rsidR="00E576F8">
        <w:rPr>
          <w:rFonts w:ascii="Times New Roman" w:eastAsia="Times New Roman" w:hAnsi="Times New Roman"/>
          <w:sz w:val="24"/>
          <w:szCs w:val="24"/>
          <w:lang w:eastAsia="ru-RU"/>
        </w:rPr>
        <w:t>ям участников о цене имущества.</w:t>
      </w:r>
    </w:p>
    <w:p w:rsidR="00B67A3C" w:rsidRDefault="003C680B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м покупателем условий конкурса.</w:t>
      </w:r>
    </w:p>
    <w:p w:rsidR="00B67A3C" w:rsidRDefault="003C680B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продавца об определении победителя конкурса оформляется протоколом об итогах конкурса. Указанный протокол подписывается продавцом в д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ень подведения итогов конкурса.</w:t>
      </w:r>
    </w:p>
    <w:p w:rsidR="00B67A3C" w:rsidRDefault="003C680B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Подписание продавцом протокола об итогах конкурса является з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авершением процедуры конкурса.</w:t>
      </w:r>
    </w:p>
    <w:p w:rsidR="006E2EDC" w:rsidRDefault="003C680B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змещается следующая информация:</w:t>
      </w:r>
    </w:p>
    <w:p w:rsidR="006E2EDC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наименование имущества и иные позволяющие ег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о индивидуализировать сведения;</w:t>
      </w:r>
    </w:p>
    <w:p w:rsidR="006E2EDC" w:rsidRDefault="006E2EDC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цена сделки;</w:t>
      </w:r>
    </w:p>
    <w:p w:rsidR="003C680B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B67A3C" w:rsidRDefault="00B67A3C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A3C" w:rsidRDefault="003C680B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купли-продажи имущества заключается между продавцом и победителем конкурса в соответствии с Гражданским кодексом Российской Федерации, Законом о приватизации в течение 5 (пяти) рабочих дней со 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дня подведения итогов конкурса.</w:t>
      </w:r>
    </w:p>
    <w:p w:rsidR="00B67A3C" w:rsidRDefault="003C680B" w:rsidP="00B67A3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купли-продажи имущества заключается 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документа.</w:t>
      </w:r>
    </w:p>
    <w:p w:rsidR="00C77FED" w:rsidRDefault="003C680B" w:rsidP="00C77FE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от заключения в установленный срок договора купли-продажи имущества конкурс признается несостоявшимся, а выставленное на конкурс имущество может быть приватизировано любым из способов, предусмотренных законодательством Российской Федерации о приватизации. Победитель утрачивает право на заключение указанного договора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, задаток ему не возвращается.</w:t>
      </w:r>
    </w:p>
    <w:p w:rsidR="00C77FED" w:rsidRDefault="003C680B" w:rsidP="00C77FE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Передача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дней после дня полной оплаты имущества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 xml:space="preserve"> и выполнения условий конкурса.</w:t>
      </w:r>
    </w:p>
    <w:p w:rsidR="00C77FED" w:rsidRDefault="003C680B" w:rsidP="00C77FE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</w:t>
      </w:r>
      <w:r w:rsidR="006E2EDC">
        <w:rPr>
          <w:rFonts w:ascii="Times New Roman" w:eastAsia="Times New Roman" w:hAnsi="Times New Roman"/>
          <w:sz w:val="24"/>
          <w:szCs w:val="24"/>
          <w:lang w:eastAsia="ru-RU"/>
        </w:rPr>
        <w:t>оплачивает стоимость имущества.</w:t>
      </w:r>
    </w:p>
    <w:p w:rsidR="00C77FED" w:rsidRDefault="003C680B" w:rsidP="00C77FE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 оплаты покупателем приобретаемого имущества подтверждается выпиской со счета указанного в информационном сообщении.</w:t>
      </w:r>
    </w:p>
    <w:p w:rsidR="009149B4" w:rsidRDefault="003C680B" w:rsidP="00C77FE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купли-продажи размещен на официальном сайте Российской Федерации в сети интернет </w:t>
      </w:r>
      <w:hyperlink r:id="rId17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ГИС Торги, на официальном сайте муниципального образования «Город Сарапул» </w:t>
      </w:r>
      <w:hyperlink r:id="rId18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680B" w:rsidRPr="00C77FED" w:rsidRDefault="003C680B" w:rsidP="009149B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электронной площадке </w:t>
      </w:r>
      <w:hyperlink r:id="rId1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</w:t>
      </w:r>
      <w:r w:rsidR="0091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2FF7">
        <w:rPr>
          <w:rFonts w:ascii="Times New Roman" w:eastAsia="Times New Roman" w:hAnsi="Times New Roman"/>
          <w:sz w:val="24"/>
          <w:szCs w:val="24"/>
          <w:lang w:eastAsia="ru-RU"/>
        </w:rPr>
        <w:t>оплаты имущества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149B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3C680B" w:rsidRDefault="003C680B" w:rsidP="009149B4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3C680B" w:rsidRDefault="003C680B" w:rsidP="009149B4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3C680B" w:rsidRDefault="003C680B" w:rsidP="009149B4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ОТДЕЛЕНИЕ-НБ УДМУРТСКАЯ РЕСПУБЛИКА БАНКА РОССИИ//УФК по Удмуртской Республике г. Ижевск</w:t>
      </w:r>
    </w:p>
    <w:p w:rsidR="003C680B" w:rsidRDefault="003C680B" w:rsidP="009149B4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019401100; ОКТМО 94740000; ИНН 1827008640; КПП 183801001</w:t>
      </w:r>
    </w:p>
    <w:p w:rsidR="003C680B" w:rsidRDefault="003C680B" w:rsidP="009149B4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3C680B" w:rsidRDefault="003C680B" w:rsidP="009149B4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 40102810545370000081</w:t>
      </w:r>
    </w:p>
    <w:p w:rsidR="003C680B" w:rsidRDefault="003C680B" w:rsidP="009149B4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3C680B" w:rsidRDefault="003C680B" w:rsidP="009149B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3C680B" w:rsidRDefault="003C680B" w:rsidP="009149B4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Назначение платежа: дого</w:t>
      </w:r>
      <w:r w:rsidR="00914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 купли-продажи, номер, дата.</w:t>
      </w:r>
    </w:p>
    <w:p w:rsidR="009149B4" w:rsidRDefault="009149B4" w:rsidP="00C77F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FED" w:rsidRDefault="003C680B" w:rsidP="00C77F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города Сарапула в любое время до начала конкурса вправе отказаться от проведения конкурса. </w:t>
      </w:r>
    </w:p>
    <w:p w:rsidR="003C680B" w:rsidRPr="009149B4" w:rsidRDefault="003C680B" w:rsidP="00C77F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20" w:history="1">
        <w:r w:rsidRPr="009149B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www.torgi.gov.ru</w:t>
        </w:r>
      </w:hyperlink>
      <w:r w:rsidR="00A62FF7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Pr="009149B4">
        <w:rPr>
          <w:rFonts w:ascii="Times New Roman" w:eastAsia="Times New Roman" w:hAnsi="Times New Roman"/>
          <w:sz w:val="24"/>
          <w:szCs w:val="24"/>
          <w:lang w:eastAsia="ru-RU"/>
        </w:rPr>
        <w:t xml:space="preserve">ГИС Торги, на официальном сайте Муниципального образования «Город Сарапул» </w:t>
      </w:r>
      <w:hyperlink r:id="rId21" w:history="1">
        <w:r w:rsidRPr="009149B4"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 w:rsidRPr="009149B4">
        <w:rPr>
          <w:rFonts w:ascii="Times New Roman" w:hAnsi="Times New Roman"/>
          <w:sz w:val="24"/>
          <w:szCs w:val="24"/>
        </w:rPr>
        <w:t xml:space="preserve"> </w:t>
      </w:r>
      <w:r w:rsidRPr="009149B4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2" w:history="1">
        <w:r w:rsidRPr="009149B4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9149B4" w:rsidRPr="0091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49B4">
        <w:rPr>
          <w:rFonts w:ascii="Times New Roman" w:eastAsia="Times New Roman" w:hAnsi="Times New Roman"/>
          <w:sz w:val="24"/>
          <w:szCs w:val="24"/>
          <w:lang w:eastAsia="ru-RU"/>
        </w:rPr>
        <w:t>победитель конкурса будет считаться уклонившимся от подписания договора купли-продажи. В этом  случае задаток ему не возвращается.</w:t>
      </w:r>
    </w:p>
    <w:p w:rsidR="003C680B" w:rsidRDefault="003C680B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FED" w:rsidRDefault="00C77FED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F04" w:rsidRDefault="00B97F0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FED" w:rsidRDefault="00C77FED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FED" w:rsidRDefault="00C77FED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FED" w:rsidRDefault="00C77FED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28E" w:rsidRDefault="0028028E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49B4" w:rsidRDefault="009149B4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 к Извещению о проведении</w:t>
      </w:r>
    </w:p>
    <w:p w:rsidR="003C680B" w:rsidRDefault="003C680B" w:rsidP="009E2A1E">
      <w:pPr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конкурса в электронной форме</w:t>
      </w:r>
    </w:p>
    <w:p w:rsidR="003C680B" w:rsidRDefault="003C680B" w:rsidP="009E2A1E">
      <w:pPr>
        <w:spacing w:after="0" w:line="240" w:lineRule="auto"/>
        <w:ind w:right="-1"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3C680B" w:rsidRDefault="003C680B" w:rsidP="009E2A1E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недвижимого имущества</w:t>
      </w:r>
    </w:p>
    <w:p w:rsidR="003C680B" w:rsidRDefault="003C680B" w:rsidP="009E2A1E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C680B" w:rsidRDefault="003C680B" w:rsidP="009E2A1E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ДОГОВОРА КУПЛИ-ПРОДАЖИ </w:t>
      </w:r>
    </w:p>
    <w:p w:rsidR="003C680B" w:rsidRDefault="003C680B" w:rsidP="00A62FF7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НЕДВИЖИМОГО ИМУЩЕСТВА № ____202</w:t>
      </w:r>
      <w:r w:rsidR="0028028E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A62FF7" w:rsidRDefault="00A62FF7" w:rsidP="00A62FF7">
      <w:pPr>
        <w:widowControl w:val="0"/>
        <w:tabs>
          <w:tab w:val="left" w:pos="643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80B" w:rsidRDefault="003C680B" w:rsidP="009E2A1E">
      <w:pPr>
        <w:widowControl w:val="0"/>
        <w:tabs>
          <w:tab w:val="left" w:pos="904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Сарапул                                                            </w:t>
      </w:r>
      <w:r w:rsidR="00C871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«___»________202</w:t>
      </w:r>
      <w:r w:rsidR="0028028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C87119" w:rsidRDefault="00C87119" w:rsidP="00C87119">
      <w:pPr>
        <w:tabs>
          <w:tab w:val="left" w:pos="432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C87119">
      <w:pPr>
        <w:tabs>
          <w:tab w:val="left" w:pos="43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«Город Сарапул» в лице Администрации города Сарапула в лице ______________________________________, действующей на основании __________________________, именуемое в дальнейшем «Продавец» и __________________________, именуемый в дальнейшем «Покупатель», с другой стороны, заключили настоящий договор о нижеследующем (далее – Договор).</w:t>
      </w: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80B" w:rsidRDefault="003C680B" w:rsidP="0090536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По настоящему Договору Продавец обязуется передать в собственность Покупателя, а Покупатель принять и оплатить находящееся в собственности муниципального образования «Город Сарапула» следующе</w:t>
      </w:r>
      <w:r w:rsidR="0090536D">
        <w:rPr>
          <w:rFonts w:ascii="Times New Roman" w:eastAsia="Times New Roman" w:hAnsi="Times New Roman"/>
          <w:sz w:val="24"/>
          <w:szCs w:val="24"/>
          <w:lang w:eastAsia="ru-RU"/>
        </w:rPr>
        <w:t xml:space="preserve">е недвижимое имущество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Имущество):______________________________________________________</w:t>
      </w:r>
      <w:r w:rsidR="00A62FF7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3C680B" w:rsidRDefault="003C680B" w:rsidP="009E2A1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Продавец гарантирует, что третьи лица не имеют преимущественного права покупки Имущества, право собственности на него не оспаривается, Имущество под арестом и другими запрещениями и ограничениями не находится, Продавцу ничего не известно о возможности его изъятия для государственных и иных нужд.</w:t>
      </w:r>
    </w:p>
    <w:p w:rsidR="003C680B" w:rsidRDefault="003C680B" w:rsidP="009E2A1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Договора и порядок расчетов</w:t>
      </w: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80B" w:rsidRDefault="003C680B" w:rsidP="009E2A1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Стоимость (цена) Имущества по итогам конкурса составляет: ___________________________________________________________________</w:t>
      </w:r>
      <w:r w:rsidR="0090536D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3C680B" w:rsidRDefault="003C680B" w:rsidP="009E2A1E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Покупатель уплачивает в бюджет города Сарапула стоимость Имущества _____________________________________________________________________________</w:t>
      </w:r>
    </w:p>
    <w:p w:rsidR="0090536D" w:rsidRDefault="003C680B" w:rsidP="0090536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Задаток, уплаченный Покупателем по условиям конкурса в сумме</w:t>
      </w:r>
      <w:r w:rsidR="0090536D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A47960" w:rsidRPr="0090536D" w:rsidRDefault="001F1D5D" w:rsidP="0090536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  <w:r w:rsidR="003C6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</w:t>
      </w:r>
      <w:r w:rsidR="00A4796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C68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засчитывается в счет оплаты приобретаемого Имущества.</w:t>
      </w:r>
    </w:p>
    <w:p w:rsidR="003C680B" w:rsidRDefault="003C680B" w:rsidP="00A47960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Уплата «Покупателем» указанной  в пункте 2.2 Договора суммы производится в течение десяти дней со дня подписания настоящего договора в бюджет города Сарапула по следующим реквизитам:</w:t>
      </w:r>
    </w:p>
    <w:p w:rsidR="003C680B" w:rsidRDefault="003C680B" w:rsidP="0090536D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</w:t>
      </w:r>
      <w:r w:rsidR="00905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УФК по Удмуртской Республике</w:t>
      </w:r>
      <w:r w:rsidR="009053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3C680B" w:rsidRDefault="003C680B" w:rsidP="009E2A1E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ОТДЕЛЕНИЕ-НБ УДМУРТСКАЯ РЕСПУБЛИКА БАНКА РОССИИ//УФК по Удмуртской Республике г. Ижевск</w:t>
      </w:r>
    </w:p>
    <w:p w:rsidR="003C680B" w:rsidRDefault="003C680B" w:rsidP="009E2A1E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019401100; ОКТМО 94740000; ИНН 1827008640; КПП 183801001</w:t>
      </w:r>
    </w:p>
    <w:p w:rsidR="003C680B" w:rsidRDefault="003C680B" w:rsidP="009E2A1E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3C680B" w:rsidRDefault="003C680B" w:rsidP="009E2A1E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 40102810545370000081</w:t>
      </w:r>
    </w:p>
    <w:p w:rsidR="003C680B" w:rsidRDefault="003C680B" w:rsidP="009E2A1E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>
        <w:rPr>
          <w:rFonts w:ascii="Times New Roman" w:hAnsi="Times New Roman"/>
          <w:sz w:val="24"/>
          <w:szCs w:val="24"/>
          <w:lang w:eastAsia="ru-RU"/>
        </w:rPr>
        <w:t>05133021550</w:t>
      </w:r>
    </w:p>
    <w:p w:rsidR="003C680B" w:rsidRDefault="003C680B" w:rsidP="009E2A1E">
      <w:pPr>
        <w:spacing w:after="0" w:line="240" w:lineRule="auto"/>
        <w:ind w:right="-1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3C680B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Назначение платежа: договор купли-продажи, номер, дата. </w:t>
      </w:r>
    </w:p>
    <w:p w:rsidR="003C680B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Датой оплаты считается дата поступления денежных сре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в б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юджет города Сарапула по указанным реквизитам.</w:t>
      </w:r>
    </w:p>
    <w:p w:rsidR="003C680B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Передача Имущества и переход права собственности</w:t>
      </w: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80B" w:rsidRDefault="003C680B" w:rsidP="009E2A1E">
      <w:pPr>
        <w:widowControl w:val="0"/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Имущество осмотрено, претензий к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Имуществу у Покупателя не имеется. </w:t>
      </w: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t>Имущество передается по акту приема-передачи в семидневный срок с момента его оплаты в соответствии с условиями Договора.</w:t>
      </w:r>
    </w:p>
    <w:p w:rsidR="003C680B" w:rsidRDefault="003C680B" w:rsidP="009E2A1E">
      <w:pPr>
        <w:widowControl w:val="0"/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6"/>
          <w:sz w:val="24"/>
          <w:szCs w:val="24"/>
          <w:lang w:eastAsia="ru-RU"/>
        </w:rPr>
        <w:lastRenderedPageBreak/>
        <w:t>Покупатель несет расходы по содержанию Имущества с момента подписания акта приема-передачи Имущества.</w:t>
      </w:r>
    </w:p>
    <w:p w:rsidR="003C680B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Переход права собственности на Имущество от Продавца к Покупателю оформляется после полной оплаты Имущества в порядке, предусмотренном Договором.</w:t>
      </w: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Переход права собственности на Имущество по настоящему Договору подлежит государственной регистрации в Управлении Федеральной службы государственной регистрации, кадастра и картографии по Удмуртской Республике посредством представления Сторонами необходимых для такой регистрации документов  в Управление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Удмуртской Республике.</w:t>
      </w: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Расходы, связанные с государственной регистрацией перехода права собственности на Имущество, в полном объеме несет Покупатель.</w:t>
      </w: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Обязанности сторон</w:t>
      </w: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417AE" w:rsidRDefault="003C680B" w:rsidP="00F417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Покупатель обязан:</w:t>
      </w:r>
    </w:p>
    <w:p w:rsidR="003C680B" w:rsidRPr="00F417AE" w:rsidRDefault="003C680B" w:rsidP="00F417A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4.1.1. </w:t>
      </w:r>
      <w:r w:rsidR="00F417AE">
        <w:rPr>
          <w:rFonts w:ascii="Times New Roman" w:eastAsia="Times New Roman" w:hAnsi="Times New Roman"/>
          <w:sz w:val="24"/>
          <w:szCs w:val="24"/>
          <w:lang w:eastAsia="ru-RU"/>
        </w:rPr>
        <w:t>Вы</w:t>
      </w:r>
      <w:r w:rsidR="00A15121">
        <w:rPr>
          <w:rFonts w:ascii="Times New Roman" w:eastAsia="Times New Roman" w:hAnsi="Times New Roman"/>
          <w:sz w:val="24"/>
          <w:szCs w:val="24"/>
          <w:lang w:val="x-none" w:eastAsia="ru-RU"/>
        </w:rPr>
        <w:t>полнять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требования охранного обязательства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собственника или иного законного владельца об</w:t>
      </w:r>
      <w:r w:rsidR="00976DB2">
        <w:rPr>
          <w:rFonts w:ascii="Times New Roman" w:eastAsia="Times New Roman" w:hAnsi="Times New Roman"/>
          <w:sz w:val="24"/>
          <w:szCs w:val="20"/>
          <w:lang w:eastAsia="ru-RU"/>
        </w:rPr>
        <w:t xml:space="preserve">ъекта культурного наследия </w:t>
      </w:r>
      <w:r w:rsidR="00A15121">
        <w:rPr>
          <w:rFonts w:ascii="Times New Roman" w:eastAsia="Times New Roman" w:hAnsi="Times New Roman"/>
          <w:sz w:val="24"/>
          <w:szCs w:val="20"/>
          <w:lang w:eastAsia="ru-RU"/>
        </w:rPr>
        <w:t xml:space="preserve">регионального значения </w:t>
      </w:r>
      <w:r w:rsidR="00924212" w:rsidRPr="00924212">
        <w:rPr>
          <w:rFonts w:ascii="Times New Roman" w:eastAsia="Times New Roman" w:hAnsi="Times New Roman"/>
          <w:sz w:val="24"/>
          <w:szCs w:val="24"/>
          <w:lang w:eastAsia="ru-RU"/>
        </w:rPr>
        <w:t>«Ансамбль Вятской улицы (ул. Ф. Раскольникова)»</w:t>
      </w:r>
      <w:r w:rsidR="00A15121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121">
        <w:rPr>
          <w:rFonts w:ascii="Times New Roman" w:eastAsia="Times New Roman" w:hAnsi="Times New Roman"/>
          <w:sz w:val="24"/>
          <w:szCs w:val="20"/>
          <w:lang w:eastAsia="ru-RU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>утвержденное</w:t>
      </w:r>
      <w:proofErr w:type="gramEnd"/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Агентства по государственной охране объектов культурного наследия Удмуртской Республики от </w:t>
      </w:r>
      <w:r w:rsidR="006F107E">
        <w:rPr>
          <w:rFonts w:ascii="Times New Roman" w:eastAsia="Times New Roman" w:hAnsi="Times New Roman"/>
          <w:sz w:val="24"/>
          <w:szCs w:val="24"/>
          <w:lang w:eastAsia="ru-RU"/>
        </w:rPr>
        <w:t>10.11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6F10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6F107E">
        <w:rPr>
          <w:rFonts w:ascii="Times New Roman" w:eastAsia="Times New Roman" w:hAnsi="Times New Roman"/>
          <w:sz w:val="24"/>
          <w:szCs w:val="24"/>
          <w:lang w:eastAsia="ru-RU"/>
        </w:rPr>
        <w:t>198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1).</w:t>
      </w:r>
    </w:p>
    <w:p w:rsidR="001B7310" w:rsidRDefault="001B7310" w:rsidP="009E2A1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7F5F">
        <w:rPr>
          <w:rFonts w:ascii="Times New Roman" w:eastAsia="Times New Roman" w:hAnsi="Times New Roman"/>
          <w:sz w:val="24"/>
          <w:szCs w:val="24"/>
          <w:lang w:eastAsia="ru-RU"/>
        </w:rPr>
        <w:t>4.1.2.</w:t>
      </w:r>
      <w:r w:rsidRPr="005F7F5F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</w:t>
      </w:r>
      <w:r w:rsidR="009A2C4E" w:rsidRPr="005F7F5F">
        <w:rPr>
          <w:rFonts w:ascii="Times New Roman" w:eastAsia="Times New Roman" w:hAnsi="Times New Roman"/>
          <w:sz w:val="24"/>
          <w:szCs w:val="24"/>
          <w:lang w:eastAsia="ru-RU"/>
        </w:rPr>
        <w:t>Ис</w:t>
      </w:r>
      <w:r w:rsidRPr="005F7F5F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пользовать земельный участок с кадастровым номером </w:t>
      </w:r>
      <w:r w:rsidR="005F7F5F" w:rsidRPr="005F7F5F">
        <w:rPr>
          <w:rFonts w:ascii="Times New Roman" w:eastAsia="Times New Roman" w:hAnsi="Times New Roman"/>
          <w:sz w:val="24"/>
          <w:szCs w:val="24"/>
          <w:lang w:eastAsia="ru-RU"/>
        </w:rPr>
        <w:t>18:30:000243:17</w:t>
      </w:r>
      <w:r w:rsidRPr="005F7F5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5F7F5F" w:rsidRPr="005F7F5F">
        <w:rPr>
          <w:rFonts w:ascii="Times New Roman" w:eastAsia="Times New Roman" w:hAnsi="Times New Roman"/>
          <w:sz w:val="24"/>
          <w:szCs w:val="24"/>
          <w:lang w:eastAsia="ru-RU"/>
        </w:rPr>
        <w:t>Удмуртская Республика, г. Сарапул, ул. Раскольникова, 137</w:t>
      </w:r>
      <w:r w:rsidRPr="005F7F5F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 w:rsidR="005F7F5F" w:rsidRPr="005F7F5F">
        <w:rPr>
          <w:rFonts w:ascii="Times New Roman" w:eastAsia="Times New Roman" w:hAnsi="Times New Roman"/>
          <w:sz w:val="24"/>
          <w:szCs w:val="24"/>
          <w:lang w:eastAsia="ru-RU"/>
        </w:rPr>
        <w:t>1018</w:t>
      </w:r>
      <w:r w:rsidR="00643CBA" w:rsidRPr="005F7F5F">
        <w:rPr>
          <w:rFonts w:ascii="Times New Roman" w:eastAsia="Times New Roman" w:hAnsi="Times New Roman"/>
          <w:sz w:val="24"/>
          <w:szCs w:val="24"/>
          <w:lang w:eastAsia="ru-RU"/>
        </w:rPr>
        <w:t xml:space="preserve"> кв.м.</w:t>
      </w:r>
      <w:r w:rsidRPr="005F7F5F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в соответствии Федеральным законом от 25 июня 2002 года № 73-ФЗ «Об объектах культурного наследия (памятниках истории и культуры) народов Российской Федерации»</w:t>
      </w:r>
      <w:r w:rsidRPr="005F7F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F7F5F">
        <w:rPr>
          <w:rFonts w:ascii="Times New Roman" w:hAnsi="Times New Roman"/>
          <w:sz w:val="24"/>
          <w:szCs w:val="24"/>
        </w:rPr>
        <w:t>При использовании земельного участка также соблюдать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земельном участке и прилегающих к нему территориях, а также выполнять работы по благоустройству территории земельного участка (согласно схеме прилегающей территории, являющейся Приложением №2 к Договору), соблюдать иные требования, предусмотренные законодательством Российской Федерации, законодательством Удмуртской Республики.</w:t>
      </w:r>
    </w:p>
    <w:p w:rsidR="003C680B" w:rsidRDefault="001B7310" w:rsidP="009E2A1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4.1.3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. Выполнить в срок и в полном объеме условия конкурса, изложенные в разделе 5 Договора.</w:t>
      </w:r>
    </w:p>
    <w:p w:rsidR="003C680B" w:rsidRDefault="003C680B" w:rsidP="009E2A1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Дальнейшее отчуждение Имущества допускается только при включении в соответствующий договор купли-продажи обязанностей, указанных в пункте 4.1 Договора.</w:t>
      </w:r>
    </w:p>
    <w:p w:rsidR="005F7F5F" w:rsidRDefault="005F7F5F" w:rsidP="009E2A1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1F1D5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Условия конкурса, подтверждение их выполнения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их выполнением</w:t>
      </w:r>
    </w:p>
    <w:p w:rsidR="003C680B" w:rsidRDefault="003C680B" w:rsidP="009E2A1E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7F5F" w:rsidRDefault="003C680B" w:rsidP="005F7F5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Покупатель обязан:</w:t>
      </w:r>
    </w:p>
    <w:p w:rsidR="003C680B" w:rsidRDefault="003C680B" w:rsidP="00F10C3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5.1.1.</w:t>
      </w:r>
      <w:r w:rsidR="005F7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работы по сохранению объекта культурного наследия в соответствии с охранным обязательством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собственника или иного законного владельца объек</w:t>
      </w:r>
      <w:r w:rsidR="00A15121">
        <w:rPr>
          <w:rFonts w:ascii="Times New Roman" w:eastAsia="Times New Roman" w:hAnsi="Times New Roman"/>
          <w:sz w:val="24"/>
          <w:szCs w:val="20"/>
          <w:lang w:eastAsia="ru-RU"/>
        </w:rPr>
        <w:t xml:space="preserve">та культурного наследия регионального значения </w:t>
      </w:r>
      <w:r w:rsidR="005F7F5F" w:rsidRPr="005F7F5F">
        <w:rPr>
          <w:rFonts w:ascii="Times New Roman" w:eastAsia="Times New Roman" w:hAnsi="Times New Roman"/>
          <w:sz w:val="24"/>
          <w:szCs w:val="24"/>
          <w:lang w:eastAsia="ru-RU"/>
        </w:rPr>
        <w:t>«Ансамбль Вятской улицы (ул. Ф. Раскольникова)»</w:t>
      </w:r>
      <w:r w:rsidR="00A15121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121">
        <w:rPr>
          <w:rFonts w:ascii="Times New Roman" w:eastAsia="Times New Roman" w:hAnsi="Times New Roman"/>
          <w:sz w:val="24"/>
          <w:szCs w:val="20"/>
          <w:lang w:eastAsia="ru-RU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</w:t>
      </w:r>
      <w:r w:rsidR="00A15121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утвержденное приказом Агентства по государственной охране объектов культурного наследия Удмуртской Республики </w:t>
      </w:r>
      <w:r w:rsidR="005F7F5F" w:rsidRPr="005F7F5F">
        <w:rPr>
          <w:rFonts w:ascii="Times New Roman" w:eastAsia="Times New Roman" w:hAnsi="Times New Roman"/>
          <w:sz w:val="24"/>
          <w:szCs w:val="24"/>
          <w:lang w:eastAsia="ru-RU"/>
        </w:rPr>
        <w:t>от 10.11.2022 г. №198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0A22B1" w:rsidRDefault="000A22B1" w:rsidP="00F10C3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4948"/>
        <w:gridCol w:w="3967"/>
      </w:tblGrid>
      <w:tr w:rsidR="003C680B" w:rsidTr="001F1D5D">
        <w:trPr>
          <w:trHeight w:val="357"/>
          <w:tblHeader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680B" w:rsidRDefault="003C680B" w:rsidP="00F10C3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right="-9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80B" w:rsidRDefault="003C680B" w:rsidP="00762C6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3"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80B" w:rsidRDefault="003C680B" w:rsidP="00762C6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3C680B" w:rsidTr="001F1D5D">
        <w:trPr>
          <w:trHeight w:val="561"/>
          <w:tblHeader/>
        </w:trPr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680B" w:rsidRDefault="003C680B" w:rsidP="00F10C3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-1021" w:right="-93" w:firstLine="6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80B" w:rsidRDefault="003C680B" w:rsidP="00762C6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3"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проектную документацию по сохранению объекта культурного наследия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680B" w:rsidRDefault="003C680B" w:rsidP="001F1D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B97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 со дня заключения договора купли-продажи</w:t>
            </w:r>
          </w:p>
        </w:tc>
      </w:tr>
      <w:tr w:rsidR="003C680B" w:rsidTr="001F1D5D">
        <w:trPr>
          <w:trHeight w:val="759"/>
          <w:tblHeader/>
        </w:trPr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C680B" w:rsidRDefault="003C680B" w:rsidP="00F10C33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-1021" w:right="-93" w:firstLine="6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680B" w:rsidRDefault="003C680B" w:rsidP="00762C6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3" w:right="-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Осуществить работы по сохранению объекта культурного наследия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680B" w:rsidRDefault="003C680B" w:rsidP="001F1D5D">
            <w:pPr>
              <w:widowControl w:val="0"/>
              <w:tabs>
                <w:tab w:val="left" w:pos="3751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-110" w:right="-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</w:t>
            </w:r>
            <w:r w:rsidR="00B97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месяцев с</w:t>
            </w:r>
            <w:r w:rsidR="001F1D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дня заключения договора купли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продажи</w:t>
            </w:r>
          </w:p>
        </w:tc>
      </w:tr>
    </w:tbl>
    <w:p w:rsidR="003C680B" w:rsidRDefault="003C680B" w:rsidP="009E2A1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5.1.2. Работы по сохранению объекта культурного наследия проводить</w:t>
      </w:r>
      <w:r w:rsidR="00C871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задания и разрешения на проведение работ, выданных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Агентством по государственной охране</w:t>
      </w:r>
      <w:r w:rsidR="00F10C33">
        <w:rPr>
          <w:rFonts w:ascii="Times New Roman" w:eastAsia="Arial Unicode MS" w:hAnsi="Times New Roman"/>
          <w:sz w:val="24"/>
          <w:szCs w:val="24"/>
          <w:lang w:eastAsia="ru-RU"/>
        </w:rPr>
        <w:t xml:space="preserve"> объектов культурного наследия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Удмуртской Республики,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согласованной с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Агентством по государственной охране объектов культурного наследия Удмуртской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проектной документацией, а также при условии осуществления технического, авторского надзора и государственного надзора в области охраны объектов культурного наследия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проведением.</w:t>
      </w:r>
    </w:p>
    <w:p w:rsidR="003C680B" w:rsidRDefault="003C680B" w:rsidP="009E2A1E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5.1.3. В случае если при проведении работ по сохранению объекта культурного наследия затрагиваются конструктивные и другие характе</w:t>
      </w:r>
      <w:r w:rsidR="004E410A">
        <w:rPr>
          <w:rFonts w:ascii="Times New Roman" w:eastAsia="Times New Roman" w:hAnsi="Times New Roman"/>
          <w:sz w:val="24"/>
          <w:szCs w:val="24"/>
          <w:lang w:eastAsia="ru-RU"/>
        </w:rPr>
        <w:t>ристики надежности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безопасности объекта, указанные работы проводить также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при наличии положительного заключения государственной экспертизы проектной документации, предоставляемого в соответствии с требованиями Градостроительного кодекса Российской Федерации,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680B" w:rsidRDefault="003C680B" w:rsidP="009E2A1E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5.1.4. Не позднее 30 календарных дней со дня окончания установленного срока выполнения каждого этапа работ представлять заключение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Агентства по государственной охране</w:t>
      </w:r>
      <w:r w:rsidR="00F10C33">
        <w:rPr>
          <w:rFonts w:ascii="Times New Roman" w:eastAsia="Arial Unicode MS" w:hAnsi="Times New Roman"/>
          <w:sz w:val="24"/>
          <w:szCs w:val="24"/>
          <w:lang w:eastAsia="ru-RU"/>
        </w:rPr>
        <w:t xml:space="preserve"> объектов культурного наследия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Удмуртской Республики</w:t>
      </w:r>
      <w:r w:rsidR="00F10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выполнении им каждого из этапов работ по сохранению объекта культурного наследия в Управление имущественных отношений г.</w:t>
      </w:r>
      <w:r w:rsidR="00CA38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Сарапула.</w:t>
      </w:r>
    </w:p>
    <w:p w:rsidR="003C680B" w:rsidRDefault="003C680B" w:rsidP="009E2A1E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5.1.5. Представить сводный (итоговый) отчет о выполнении условий конкурса в целом в течение 10 рабочих дней с даты истечения срока исполнения условий конкурса в полном объеме с приложением подтверждающих документов, в том числе заключения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Агентства по государственной охране объектов культурного наследия  Удмуртской Республики</w:t>
      </w:r>
      <w:r w:rsidR="00F10C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выполнении работ по сохранению объекта культурного наследия, в Администрацию города Сарапула.</w:t>
      </w:r>
    </w:p>
    <w:p w:rsidR="003C680B" w:rsidRDefault="003C680B" w:rsidP="009E2A1E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Продавец в течение двух месяцев со дня получения сводного (итогового) отчета о выполнении условий конкурса осуществляет проверку фактического исполнения условий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представленного Покупателем сводного (итогового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отчета. Указанная проверка проводится созданной Продавцом комиссией по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условий при продаже муниципального имущества на конкурсе (далее – Комиссия).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сводного (итогового) отчета о выполнении условий данного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онкурса Комиссия составляет акт о выполнени</w:t>
      </w:r>
      <w:r w:rsidR="00F10C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Покупателем условий конкурса.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Обязательства Покупателя по выполнению условий конкурса считаются исполненными в полном объеме со дня утверждения Продавцом подписанного Комиссией указанного акта.</w:t>
      </w:r>
    </w:p>
    <w:p w:rsidR="00CA3823" w:rsidRPr="0028028E" w:rsidRDefault="00CA3823" w:rsidP="009E2A1E">
      <w:pPr>
        <w:tabs>
          <w:tab w:val="left" w:pos="1411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 Ответственность сторон</w:t>
      </w:r>
    </w:p>
    <w:p w:rsidR="00F10C33" w:rsidRDefault="00F10C33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установленного пунктом 2.4 Договора порядка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3C680B" w:rsidRDefault="00CA3823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При отказе, уклонении Покупателя от оплаты Имущества задаток не возвращается.</w:t>
      </w:r>
    </w:p>
    <w:p w:rsidR="003C680B" w:rsidRDefault="003C680B" w:rsidP="009E2A1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Если Покупатель в нарушение Договора своевременно не оплачивает и (или) не принимает Имущество, Продавец вправе по своему выбору потребовать оплаты (приема) Имущества либо по истечении 10 дней с момента нарушения установленного пунктом 2.4 Договора срока оплаты Имущества отказаться от исполнения Договора. При отказе от исполнения Договора Продавец направляет Покупателю уведомление об одностороннем расторжении Договора. В таком случае Договор считается расторгнутым с момента получения уведомления Покупателем.</w:t>
      </w:r>
    </w:p>
    <w:p w:rsidR="001F1D5D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6.4. За невыполнение Покупателем условий конкурса, а также ненадлежащее их выполнение, в том числе нарушение промежуточных или окончательных сроков выполнения условий данного конкурса и объема их выполнения, Покупатель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выплачивает </w:t>
      </w:r>
    </w:p>
    <w:p w:rsidR="003C680B" w:rsidRDefault="003C680B" w:rsidP="001F1D5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неустойку в размере цены имущества, указанной в п. 2.1 настоящего договора.</w:t>
      </w:r>
    </w:p>
    <w:p w:rsidR="003C680B" w:rsidRDefault="003C680B" w:rsidP="009E2A1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6.5. В случае неисполнения Покупателем условий конкурса, ненадлежащего их исполнения, в том числе нарушения промежуточных или окончательных сроков исполнения условий и объема их исполнения, а также неисполнения обязанностей, предусмотренных пунктом 4.1.1 Договора, договор купли-продажи Имущества расторгается по соглашению сторон или в судебном порядке с одновременным взысканием с Покупателя неустойки. Имущество возвращается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муниципальную собственность,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3C680B" w:rsidRDefault="003C680B" w:rsidP="009E2A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6.6. </w:t>
      </w:r>
      <w:r>
        <w:rPr>
          <w:rFonts w:ascii="Times New Roman" w:eastAsia="Times New Roman" w:hAnsi="Times New Roman"/>
          <w:spacing w:val="7"/>
          <w:sz w:val="24"/>
          <w:szCs w:val="24"/>
          <w:lang w:eastAsia="ru-RU"/>
        </w:rPr>
        <w:t xml:space="preserve">Расторжение Договора по иным основаниям допускается исключительно по соглашению Сторон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решению суда по основаниям, предусмотренным гражданским законодательством, в том числе в случае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 исполнения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обязанности по представлению документов на государственную регистрацию, предусмотренной пунктом 3.3 Договора.</w:t>
      </w:r>
    </w:p>
    <w:p w:rsidR="003C680B" w:rsidRDefault="0090536D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6.7. </w:t>
      </w:r>
      <w:r w:rsidR="003C680B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3C680B" w:rsidRDefault="003C680B" w:rsidP="009E2A1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6.8.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 Заключительные положения</w:t>
      </w:r>
    </w:p>
    <w:p w:rsidR="003C680B" w:rsidRDefault="003C680B" w:rsidP="009E2A1E">
      <w:pPr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C680B" w:rsidRDefault="003C680B" w:rsidP="009E2A1E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Все споры и разногласия Стороны будут стремиться урегулировать путем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переговоров, а если такое урегулирование становится невозможным, то спор подлежит разрешению в суде по месту нахождения Продавца.</w:t>
      </w:r>
    </w:p>
    <w:p w:rsidR="003C680B" w:rsidRDefault="0090536D" w:rsidP="009E2A1E">
      <w:pPr>
        <w:shd w:val="clear" w:color="auto" w:fill="FFFFFF"/>
        <w:tabs>
          <w:tab w:val="left" w:pos="12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7.2. </w:t>
      </w:r>
      <w:r w:rsidR="003C680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Настоящий Договор вступает в силу с момента заключения и действует до полного исполнения Сторонами всех предусмотренных обязательств.</w:t>
      </w:r>
    </w:p>
    <w:p w:rsidR="003C680B" w:rsidRDefault="003C680B" w:rsidP="009E2A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7.3.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В случае расторжения Договора по основаниям, у</w:t>
      </w:r>
      <w:r w:rsidR="0090536D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казанным в пункте 6.3 Договора,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Договор прекращает свое действие с момента получения уведомления.</w:t>
      </w:r>
    </w:p>
    <w:p w:rsidR="003C680B" w:rsidRDefault="003C680B" w:rsidP="009E2A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7.4. В случае расторжения Договора по соглашению Сторон он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прекращает свое действие со дня, когда Стороны достигли соглашения о расторжении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заключенного между ними договора.</w:t>
      </w:r>
    </w:p>
    <w:p w:rsidR="003C680B" w:rsidRDefault="003C680B" w:rsidP="009E2A1E">
      <w:pPr>
        <w:shd w:val="clear" w:color="auto" w:fill="FFFFFF"/>
        <w:tabs>
          <w:tab w:val="left" w:pos="12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7.5. </w:t>
      </w:r>
      <w:r w:rsidR="009053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Последствия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расторжения Договора определяются взаимным соглашением Сторон или судом по требованию любой из Сторон.</w:t>
      </w:r>
    </w:p>
    <w:p w:rsidR="003C680B" w:rsidRDefault="003C680B" w:rsidP="00CA38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7.6. </w:t>
      </w:r>
      <w:r w:rsidR="00A8588B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составлен в двух (2-х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экземплярах, имеющих одинаковую юридическую силу, один</w:t>
      </w:r>
      <w:r w:rsidR="00A8588B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 - для Покупателя, один экземпляра - для Продавца.</w:t>
      </w:r>
    </w:p>
    <w:p w:rsidR="0090536D" w:rsidRDefault="0090536D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Приложение к Договору</w:t>
      </w: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80B" w:rsidRDefault="003C680B" w:rsidP="00CA38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– Копия </w:t>
      </w:r>
      <w:r w:rsidR="007709F1">
        <w:rPr>
          <w:rFonts w:ascii="Times New Roman" w:eastAsia="Times New Roman" w:hAnsi="Times New Roman"/>
          <w:sz w:val="24"/>
          <w:szCs w:val="20"/>
          <w:lang w:eastAsia="ru-RU"/>
        </w:rPr>
        <w:t xml:space="preserve">охранного обязательства собственника или иного законного владельца объекта культурного наследия регионального значения </w:t>
      </w:r>
      <w:r w:rsidR="00CA3823" w:rsidRPr="00CA3823">
        <w:rPr>
          <w:rFonts w:ascii="Times New Roman" w:eastAsia="Times New Roman" w:hAnsi="Times New Roman"/>
          <w:sz w:val="24"/>
          <w:szCs w:val="24"/>
          <w:lang w:eastAsia="ru-RU"/>
        </w:rPr>
        <w:t>«Ансамбль Вятской улицы (ул. Ф. Раскольникова)»</w:t>
      </w:r>
      <w:r w:rsidR="007709F1"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 w:rsidR="00770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709F1">
        <w:rPr>
          <w:rFonts w:ascii="Times New Roman" w:eastAsia="Times New Roman" w:hAnsi="Times New Roman"/>
          <w:sz w:val="24"/>
          <w:szCs w:val="20"/>
          <w:lang w:eastAsia="ru-RU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</w:t>
      </w:r>
      <w:r w:rsidR="007709F1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утвержденное приказом Агентства по государственной охране объектов культурного наследия Удмуртской Республики </w:t>
      </w:r>
      <w:r w:rsidR="00CA3823" w:rsidRPr="00CA3823">
        <w:rPr>
          <w:rFonts w:ascii="Times New Roman" w:eastAsia="Times New Roman" w:hAnsi="Times New Roman"/>
          <w:sz w:val="24"/>
          <w:szCs w:val="24"/>
          <w:lang w:eastAsia="ru-RU"/>
        </w:rPr>
        <w:t>от 10.11.2022 г. №198</w:t>
      </w:r>
      <w:r w:rsidR="001E549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3823" w:rsidRDefault="00CA3823" w:rsidP="00CA382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680B" w:rsidRDefault="003C680B" w:rsidP="009E2A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Адреса и банковские реквизиты сторон</w:t>
      </w:r>
    </w:p>
    <w:p w:rsidR="003C680B" w:rsidRDefault="003C680B" w:rsidP="009E2A1E">
      <w:pPr>
        <w:wordWrap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wordWrap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wordWrap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680B" w:rsidRDefault="003C680B" w:rsidP="009E2A1E">
      <w:pPr>
        <w:wordWrap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2B1" w:rsidRDefault="000A22B1" w:rsidP="00C87119">
      <w:pPr>
        <w:wordWrap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0A22B1" w:rsidSect="00DD274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D4"/>
    <w:rsid w:val="00033F58"/>
    <w:rsid w:val="00056080"/>
    <w:rsid w:val="00075FC1"/>
    <w:rsid w:val="000800A8"/>
    <w:rsid w:val="000A0C71"/>
    <w:rsid w:val="000A22B1"/>
    <w:rsid w:val="000B5403"/>
    <w:rsid w:val="00104ED1"/>
    <w:rsid w:val="001103F4"/>
    <w:rsid w:val="00121301"/>
    <w:rsid w:val="001715DD"/>
    <w:rsid w:val="00190E35"/>
    <w:rsid w:val="00192C0E"/>
    <w:rsid w:val="001B7310"/>
    <w:rsid w:val="001E549B"/>
    <w:rsid w:val="001E6B51"/>
    <w:rsid w:val="001F1D5D"/>
    <w:rsid w:val="001F68F3"/>
    <w:rsid w:val="002308F6"/>
    <w:rsid w:val="0025775E"/>
    <w:rsid w:val="00265BC3"/>
    <w:rsid w:val="00274D9E"/>
    <w:rsid w:val="0028028E"/>
    <w:rsid w:val="00287A70"/>
    <w:rsid w:val="002958A8"/>
    <w:rsid w:val="002A785B"/>
    <w:rsid w:val="002B75D3"/>
    <w:rsid w:val="002D62C1"/>
    <w:rsid w:val="003372C1"/>
    <w:rsid w:val="00363C9E"/>
    <w:rsid w:val="00374274"/>
    <w:rsid w:val="003743E3"/>
    <w:rsid w:val="0039694B"/>
    <w:rsid w:val="003C680B"/>
    <w:rsid w:val="003C79C1"/>
    <w:rsid w:val="00416C54"/>
    <w:rsid w:val="00430D00"/>
    <w:rsid w:val="00454AD5"/>
    <w:rsid w:val="00470743"/>
    <w:rsid w:val="004A28AD"/>
    <w:rsid w:val="004B5F75"/>
    <w:rsid w:val="004C049E"/>
    <w:rsid w:val="004E410A"/>
    <w:rsid w:val="005149C1"/>
    <w:rsid w:val="005149CA"/>
    <w:rsid w:val="00554E86"/>
    <w:rsid w:val="00580D87"/>
    <w:rsid w:val="005853B4"/>
    <w:rsid w:val="005F7F5F"/>
    <w:rsid w:val="006067B6"/>
    <w:rsid w:val="006071DA"/>
    <w:rsid w:val="00607AA4"/>
    <w:rsid w:val="00643CBA"/>
    <w:rsid w:val="00671D55"/>
    <w:rsid w:val="00675C7D"/>
    <w:rsid w:val="006B5AED"/>
    <w:rsid w:val="006D6DDE"/>
    <w:rsid w:val="006E2EDC"/>
    <w:rsid w:val="006F107E"/>
    <w:rsid w:val="007061EC"/>
    <w:rsid w:val="00716201"/>
    <w:rsid w:val="00734B80"/>
    <w:rsid w:val="007450CA"/>
    <w:rsid w:val="00746A7C"/>
    <w:rsid w:val="00762101"/>
    <w:rsid w:val="00762C6D"/>
    <w:rsid w:val="007709F1"/>
    <w:rsid w:val="007729FD"/>
    <w:rsid w:val="0077502C"/>
    <w:rsid w:val="007B4CF4"/>
    <w:rsid w:val="007C00EF"/>
    <w:rsid w:val="007D2DE6"/>
    <w:rsid w:val="008132F5"/>
    <w:rsid w:val="0081419A"/>
    <w:rsid w:val="008327D4"/>
    <w:rsid w:val="00834385"/>
    <w:rsid w:val="00844C5F"/>
    <w:rsid w:val="008636FD"/>
    <w:rsid w:val="00865131"/>
    <w:rsid w:val="008F236D"/>
    <w:rsid w:val="00903359"/>
    <w:rsid w:val="0090536D"/>
    <w:rsid w:val="009149B4"/>
    <w:rsid w:val="00917F7E"/>
    <w:rsid w:val="00924212"/>
    <w:rsid w:val="009444CC"/>
    <w:rsid w:val="00976DB2"/>
    <w:rsid w:val="009776C0"/>
    <w:rsid w:val="00995C7B"/>
    <w:rsid w:val="009A2C4E"/>
    <w:rsid w:val="009B25CC"/>
    <w:rsid w:val="009E2A1E"/>
    <w:rsid w:val="009F305D"/>
    <w:rsid w:val="00A077F3"/>
    <w:rsid w:val="00A15121"/>
    <w:rsid w:val="00A254A6"/>
    <w:rsid w:val="00A47960"/>
    <w:rsid w:val="00A51383"/>
    <w:rsid w:val="00A57D6C"/>
    <w:rsid w:val="00A62FF7"/>
    <w:rsid w:val="00A8588B"/>
    <w:rsid w:val="00AC4ABC"/>
    <w:rsid w:val="00B04688"/>
    <w:rsid w:val="00B43865"/>
    <w:rsid w:val="00B67A3C"/>
    <w:rsid w:val="00B87C37"/>
    <w:rsid w:val="00B97F04"/>
    <w:rsid w:val="00BC021F"/>
    <w:rsid w:val="00BE08EE"/>
    <w:rsid w:val="00C20104"/>
    <w:rsid w:val="00C320BC"/>
    <w:rsid w:val="00C77FED"/>
    <w:rsid w:val="00C87119"/>
    <w:rsid w:val="00CA3823"/>
    <w:rsid w:val="00CB3026"/>
    <w:rsid w:val="00CE2179"/>
    <w:rsid w:val="00CE360D"/>
    <w:rsid w:val="00CE4100"/>
    <w:rsid w:val="00D32A3F"/>
    <w:rsid w:val="00D32BBE"/>
    <w:rsid w:val="00D407FA"/>
    <w:rsid w:val="00D52121"/>
    <w:rsid w:val="00D654DF"/>
    <w:rsid w:val="00D801E7"/>
    <w:rsid w:val="00D92677"/>
    <w:rsid w:val="00DD274A"/>
    <w:rsid w:val="00E306FE"/>
    <w:rsid w:val="00E342D3"/>
    <w:rsid w:val="00E348D4"/>
    <w:rsid w:val="00E5435E"/>
    <w:rsid w:val="00E576F8"/>
    <w:rsid w:val="00E97578"/>
    <w:rsid w:val="00ED1F3A"/>
    <w:rsid w:val="00EF1BD4"/>
    <w:rsid w:val="00F01A11"/>
    <w:rsid w:val="00F10C33"/>
    <w:rsid w:val="00F27D08"/>
    <w:rsid w:val="00F417AE"/>
    <w:rsid w:val="00F6405B"/>
    <w:rsid w:val="00F7319B"/>
    <w:rsid w:val="00F810A4"/>
    <w:rsid w:val="00FB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8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8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6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13" Type="http://schemas.openxmlformats.org/officeDocument/2006/relationships/hyperlink" Target="http://www.utp.sberbank-ast.ru/AP/Notice/652/Instructions" TargetMode="External"/><Relationship Id="rId18" Type="http://schemas.openxmlformats.org/officeDocument/2006/relationships/hyperlink" Target="http://www.cultura.adm-sarapu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ultura.adm-sarapul.ru/" TargetMode="External"/><Relationship Id="rId7" Type="http://schemas.openxmlformats.org/officeDocument/2006/relationships/hyperlink" Target="mailto:sarapuluio@mail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ompany@sberbank-ast.ru" TargetMode="External"/><Relationship Id="rId11" Type="http://schemas.openxmlformats.org/officeDocument/2006/relationships/hyperlink" Target="http://www.utp.sberbank-ast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utp.sberbank-ast.ru" TargetMode="Externa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6279</Words>
  <Characters>35792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158</cp:revision>
  <cp:lastPrinted>2022-12-12T05:49:00Z</cp:lastPrinted>
  <dcterms:created xsi:type="dcterms:W3CDTF">2022-07-07T11:39:00Z</dcterms:created>
  <dcterms:modified xsi:type="dcterms:W3CDTF">2023-02-20T10:40:00Z</dcterms:modified>
</cp:coreProperties>
</file>