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46A" w:rsidRPr="00960018" w:rsidRDefault="002E76ED" w:rsidP="001C56E9">
      <w:pPr>
        <w:pStyle w:val="ConsPlusNormal"/>
        <w:jc w:val="center"/>
        <w:rPr>
          <w:sz w:val="26"/>
          <w:szCs w:val="26"/>
        </w:rPr>
      </w:pPr>
      <w:bookmarkStart w:id="0" w:name="_GoBack"/>
      <w:bookmarkEnd w:id="0"/>
      <w:r w:rsidRPr="00960018">
        <w:rPr>
          <w:sz w:val="26"/>
          <w:szCs w:val="26"/>
        </w:rPr>
        <w:t xml:space="preserve">Договор </w:t>
      </w:r>
      <w:r w:rsidR="006207A7" w:rsidRPr="00960018">
        <w:rPr>
          <w:sz w:val="26"/>
          <w:szCs w:val="26"/>
        </w:rPr>
        <w:t>аренды</w:t>
      </w:r>
      <w:r w:rsidRPr="00960018">
        <w:rPr>
          <w:sz w:val="26"/>
          <w:szCs w:val="26"/>
        </w:rPr>
        <w:t xml:space="preserve"> земельного участка</w:t>
      </w:r>
    </w:p>
    <w:p w:rsidR="002E76ED" w:rsidRPr="00960018" w:rsidRDefault="00A8146A" w:rsidP="001C56E9">
      <w:pPr>
        <w:pStyle w:val="ConsPlusNormal"/>
        <w:jc w:val="center"/>
        <w:rPr>
          <w:sz w:val="26"/>
          <w:szCs w:val="26"/>
        </w:rPr>
      </w:pPr>
      <w:r w:rsidRPr="00960018">
        <w:rPr>
          <w:sz w:val="26"/>
          <w:szCs w:val="26"/>
        </w:rPr>
        <w:t xml:space="preserve">с кадастровым номером </w:t>
      </w:r>
      <w:r w:rsidR="00804C68">
        <w:rPr>
          <w:sz w:val="26"/>
          <w:szCs w:val="26"/>
        </w:rPr>
        <w:t>18:30</w:t>
      </w:r>
      <w:r w:rsidR="00FB75C9" w:rsidRPr="00FB75C9">
        <w:rPr>
          <w:sz w:val="26"/>
          <w:szCs w:val="26"/>
        </w:rPr>
        <w:t>:0</w:t>
      </w:r>
      <w:r w:rsidR="00804C68">
        <w:rPr>
          <w:sz w:val="26"/>
          <w:szCs w:val="26"/>
        </w:rPr>
        <w:t>0</w:t>
      </w:r>
      <w:r w:rsidR="00FB75C9" w:rsidRPr="00FB75C9">
        <w:rPr>
          <w:sz w:val="26"/>
          <w:szCs w:val="26"/>
        </w:rPr>
        <w:t>0</w:t>
      </w:r>
      <w:r w:rsidR="00804C68">
        <w:rPr>
          <w:sz w:val="26"/>
          <w:szCs w:val="26"/>
        </w:rPr>
        <w:t>291</w:t>
      </w:r>
      <w:r w:rsidR="00FB75C9" w:rsidRPr="00FB75C9">
        <w:rPr>
          <w:sz w:val="26"/>
          <w:szCs w:val="26"/>
        </w:rPr>
        <w:t>:2</w:t>
      </w:r>
      <w:r w:rsidR="00804C68">
        <w:rPr>
          <w:sz w:val="26"/>
          <w:szCs w:val="26"/>
        </w:rPr>
        <w:t>09</w:t>
      </w:r>
    </w:p>
    <w:p w:rsidR="002E76ED" w:rsidRDefault="002E76ED" w:rsidP="001C56E9">
      <w:pPr>
        <w:pStyle w:val="ConsPlusNormal"/>
        <w:jc w:val="center"/>
        <w:rPr>
          <w:sz w:val="26"/>
          <w:szCs w:val="26"/>
        </w:rPr>
      </w:pPr>
    </w:p>
    <w:p w:rsidR="00F54B86" w:rsidRPr="00960018" w:rsidRDefault="00F54B86" w:rsidP="001C56E9">
      <w:pPr>
        <w:pStyle w:val="ConsPlusNormal"/>
        <w:jc w:val="center"/>
        <w:rPr>
          <w:sz w:val="26"/>
          <w:szCs w:val="26"/>
        </w:rPr>
      </w:pPr>
    </w:p>
    <w:p w:rsidR="002E76ED" w:rsidRPr="00960018" w:rsidRDefault="002E76ED" w:rsidP="001C56E9">
      <w:pPr>
        <w:pStyle w:val="ConsPlusNormal"/>
        <w:jc w:val="center"/>
        <w:rPr>
          <w:sz w:val="26"/>
          <w:szCs w:val="26"/>
        </w:rPr>
      </w:pPr>
      <w:r w:rsidRPr="00960018">
        <w:rPr>
          <w:sz w:val="26"/>
          <w:szCs w:val="26"/>
        </w:rPr>
        <w:t>Город Ижевск</w:t>
      </w:r>
    </w:p>
    <w:p w:rsidR="002E76ED" w:rsidRDefault="002E76ED" w:rsidP="001C56E9">
      <w:pPr>
        <w:pStyle w:val="ConsPlusNormal"/>
        <w:ind w:firstLine="709"/>
        <w:jc w:val="center"/>
        <w:rPr>
          <w:sz w:val="26"/>
          <w:szCs w:val="26"/>
        </w:rPr>
      </w:pPr>
    </w:p>
    <w:p w:rsidR="00F54B86" w:rsidRPr="00960018" w:rsidRDefault="00F54B86" w:rsidP="001C56E9">
      <w:pPr>
        <w:pStyle w:val="ConsPlusNormal"/>
        <w:ind w:firstLine="709"/>
        <w:jc w:val="center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2E76ED" w:rsidRPr="00960018" w:rsidTr="00F10875">
        <w:tc>
          <w:tcPr>
            <w:tcW w:w="5210" w:type="dxa"/>
          </w:tcPr>
          <w:p w:rsidR="002E76ED" w:rsidRPr="00960018" w:rsidRDefault="003E351C" w:rsidP="00804C68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E70C30">
              <w:rPr>
                <w:sz w:val="26"/>
                <w:szCs w:val="26"/>
              </w:rPr>
              <w:t>______</w:t>
            </w:r>
            <w:r>
              <w:rPr>
                <w:sz w:val="26"/>
                <w:szCs w:val="26"/>
              </w:rPr>
              <w:t xml:space="preserve">» </w:t>
            </w:r>
            <w:r w:rsidR="00E70C30">
              <w:rPr>
                <w:sz w:val="26"/>
                <w:szCs w:val="26"/>
              </w:rPr>
              <w:t xml:space="preserve"> ________   </w:t>
            </w:r>
            <w:r w:rsidR="00261B07">
              <w:rPr>
                <w:sz w:val="26"/>
                <w:szCs w:val="26"/>
                <w:lang w:val="en-US"/>
              </w:rPr>
              <w:t>202</w:t>
            </w:r>
            <w:r w:rsidR="00804C68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</w:t>
            </w:r>
            <w:r w:rsidR="002E76ED" w:rsidRPr="00960018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5211" w:type="dxa"/>
          </w:tcPr>
          <w:p w:rsidR="002E76ED" w:rsidRPr="00960018" w:rsidRDefault="003E351C" w:rsidP="001C56E9">
            <w:pPr>
              <w:pStyle w:val="ConsPlusNormal"/>
              <w:ind w:firstLine="70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 w:rsidR="00E70C30">
              <w:rPr>
                <w:sz w:val="26"/>
                <w:szCs w:val="26"/>
              </w:rPr>
              <w:t>_______</w:t>
            </w:r>
          </w:p>
          <w:p w:rsidR="002E76ED" w:rsidRPr="00960018" w:rsidRDefault="002E76ED" w:rsidP="001C56E9">
            <w:pPr>
              <w:pStyle w:val="ConsPlusNormal"/>
              <w:jc w:val="right"/>
              <w:rPr>
                <w:sz w:val="26"/>
                <w:szCs w:val="26"/>
              </w:rPr>
            </w:pPr>
          </w:p>
        </w:tc>
      </w:tr>
    </w:tbl>
    <w:p w:rsidR="00F54B86" w:rsidRDefault="00F54B86" w:rsidP="004E308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E76ED" w:rsidRPr="00960018" w:rsidRDefault="00A8146A" w:rsidP="004E308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E70C30">
        <w:rPr>
          <w:sz w:val="26"/>
          <w:szCs w:val="26"/>
        </w:rPr>
        <w:t>В соответствии с</w:t>
      </w:r>
      <w:r w:rsidR="005C3566" w:rsidRPr="00E70C30">
        <w:rPr>
          <w:sz w:val="26"/>
          <w:szCs w:val="26"/>
        </w:rPr>
        <w:t xml:space="preserve"> </w:t>
      </w:r>
      <w:r w:rsidRPr="00E70C30">
        <w:rPr>
          <w:sz w:val="26"/>
          <w:szCs w:val="26"/>
        </w:rPr>
        <w:t xml:space="preserve">Земельным кодексом Российской Федерации, Положением о Министерстве имущественных отношений Удмуртской Республики, утвержденным постановлением Правительства Удмуртской Республики от 26 августа 2002 года № 728 </w:t>
      </w:r>
      <w:r w:rsidR="00E70C30">
        <w:rPr>
          <w:sz w:val="26"/>
          <w:szCs w:val="26"/>
        </w:rPr>
        <w:t xml:space="preserve">    </w:t>
      </w:r>
      <w:r w:rsidRPr="001908D4">
        <w:rPr>
          <w:rFonts w:eastAsia="Calibri"/>
          <w:sz w:val="26"/>
          <w:szCs w:val="26"/>
          <w:lang w:eastAsia="en-US"/>
        </w:rPr>
        <w:t xml:space="preserve">«О Министерстве имущественных отношений Удмуртской Республики», </w:t>
      </w:r>
      <w:r w:rsidR="00E70C30" w:rsidRPr="001908D4">
        <w:rPr>
          <w:rFonts w:eastAsia="Calibri"/>
          <w:sz w:val="26"/>
          <w:szCs w:val="26"/>
          <w:lang w:eastAsia="en-US"/>
        </w:rPr>
        <w:t xml:space="preserve">Министерство имущественных отношений Удмуртской Республики в лице первого заместителя министра имущественных отношений Удмуртской Республики Сычугова Антона Анатольевича, </w:t>
      </w:r>
      <w:r w:rsidR="00FB75C9" w:rsidRPr="001908D4">
        <w:rPr>
          <w:rFonts w:eastAsia="Calibri"/>
          <w:sz w:val="26"/>
          <w:szCs w:val="26"/>
          <w:lang w:eastAsia="en-US"/>
        </w:rPr>
        <w:t>действующего на основании доверенности от 10 января 2022 года № 3</w:t>
      </w:r>
      <w:r w:rsidR="00975B3F" w:rsidRPr="001908D4">
        <w:rPr>
          <w:rFonts w:eastAsia="Calibri"/>
          <w:sz w:val="26"/>
          <w:szCs w:val="26"/>
          <w:lang w:eastAsia="en-US"/>
        </w:rPr>
        <w:t xml:space="preserve">, </w:t>
      </w:r>
      <w:r w:rsidR="00EA36FE" w:rsidRPr="001908D4">
        <w:rPr>
          <w:rFonts w:eastAsia="Calibri"/>
          <w:sz w:val="26"/>
          <w:szCs w:val="26"/>
          <w:lang w:eastAsia="en-US"/>
        </w:rPr>
        <w:t>приказа Министерства</w:t>
      </w:r>
      <w:proofErr w:type="gramEnd"/>
      <w:r w:rsidR="00EA36FE" w:rsidRPr="001908D4">
        <w:rPr>
          <w:rFonts w:eastAsia="Calibri"/>
          <w:sz w:val="26"/>
          <w:szCs w:val="26"/>
          <w:lang w:eastAsia="en-US"/>
        </w:rPr>
        <w:t xml:space="preserve"> имущественных отношений Удмуртской Республики от 09 июля 2018 года № 58 «О распределении обязанностей между заместителями министра имущественных отношений Удмуртской Республики»</w:t>
      </w:r>
      <w:r w:rsidR="00997855" w:rsidRPr="001908D4">
        <w:rPr>
          <w:rFonts w:eastAsia="Calibri"/>
          <w:sz w:val="26"/>
          <w:szCs w:val="26"/>
          <w:lang w:eastAsia="en-US"/>
        </w:rPr>
        <w:t xml:space="preserve"> </w:t>
      </w:r>
      <w:r w:rsidR="002E76ED" w:rsidRPr="001908D4">
        <w:rPr>
          <w:rFonts w:eastAsia="Calibri"/>
          <w:sz w:val="26"/>
          <w:szCs w:val="26"/>
          <w:lang w:eastAsia="en-US"/>
        </w:rPr>
        <w:t>именуемое в</w:t>
      </w:r>
      <w:r w:rsidR="002E76ED" w:rsidRPr="004E3088">
        <w:rPr>
          <w:rFonts w:eastAsiaTheme="minorHAnsi"/>
          <w:sz w:val="26"/>
          <w:szCs w:val="26"/>
          <w:lang w:eastAsia="en-US"/>
        </w:rPr>
        <w:t xml:space="preserve"> дальнейшем «</w:t>
      </w:r>
      <w:r w:rsidR="006207A7" w:rsidRPr="004E3088">
        <w:rPr>
          <w:rFonts w:eastAsiaTheme="minorHAnsi"/>
          <w:sz w:val="26"/>
          <w:szCs w:val="26"/>
          <w:lang w:eastAsia="en-US"/>
        </w:rPr>
        <w:t>Арендодатель</w:t>
      </w:r>
      <w:r w:rsidR="002E76ED" w:rsidRPr="004E3088">
        <w:rPr>
          <w:rFonts w:eastAsiaTheme="minorHAnsi"/>
          <w:sz w:val="26"/>
          <w:szCs w:val="26"/>
          <w:lang w:eastAsia="en-US"/>
        </w:rPr>
        <w:t xml:space="preserve">», с одной стороны и </w:t>
      </w:r>
      <w:r w:rsidR="009F5D50">
        <w:rPr>
          <w:bCs/>
          <w:sz w:val="26"/>
          <w:szCs w:val="26"/>
        </w:rPr>
        <w:t>_______________________</w:t>
      </w:r>
      <w:r w:rsidR="007B081D">
        <w:rPr>
          <w:bCs/>
          <w:sz w:val="26"/>
          <w:szCs w:val="26"/>
        </w:rPr>
        <w:t>_____________________________________</w:t>
      </w:r>
      <w:r w:rsidR="009F5D50">
        <w:rPr>
          <w:bCs/>
          <w:sz w:val="26"/>
          <w:szCs w:val="26"/>
        </w:rPr>
        <w:t>_______</w:t>
      </w:r>
      <w:r w:rsidR="004E3088" w:rsidRPr="004E3088">
        <w:rPr>
          <w:color w:val="000000"/>
          <w:spacing w:val="8"/>
          <w:sz w:val="26"/>
          <w:szCs w:val="26"/>
        </w:rPr>
        <w:t>,</w:t>
      </w:r>
      <w:r w:rsidR="004E3088">
        <w:rPr>
          <w:rFonts w:eastAsiaTheme="minorHAnsi"/>
          <w:sz w:val="26"/>
          <w:szCs w:val="26"/>
          <w:lang w:eastAsia="en-US"/>
        </w:rPr>
        <w:t xml:space="preserve"> </w:t>
      </w:r>
      <w:r w:rsidR="002E76ED" w:rsidRPr="004E3088">
        <w:rPr>
          <w:rFonts w:eastAsiaTheme="minorHAnsi"/>
          <w:sz w:val="26"/>
          <w:szCs w:val="26"/>
          <w:lang w:eastAsia="en-US"/>
        </w:rPr>
        <w:t>именуемый в дальнейшем</w:t>
      </w:r>
      <w:r w:rsidR="002E76ED" w:rsidRPr="00960018">
        <w:rPr>
          <w:rFonts w:eastAsiaTheme="minorHAnsi"/>
          <w:sz w:val="26"/>
          <w:szCs w:val="26"/>
          <w:lang w:eastAsia="en-US"/>
        </w:rPr>
        <w:t xml:space="preserve"> «</w:t>
      </w:r>
      <w:r w:rsidR="006207A7" w:rsidRPr="00960018">
        <w:rPr>
          <w:rFonts w:eastAsiaTheme="minorHAnsi"/>
          <w:sz w:val="26"/>
          <w:szCs w:val="26"/>
          <w:lang w:eastAsia="en-US"/>
        </w:rPr>
        <w:t>Арендатор</w:t>
      </w:r>
      <w:r w:rsidR="002E76ED" w:rsidRPr="00960018">
        <w:rPr>
          <w:rFonts w:eastAsiaTheme="minorHAnsi"/>
          <w:sz w:val="26"/>
          <w:szCs w:val="26"/>
          <w:lang w:eastAsia="en-US"/>
        </w:rPr>
        <w:t>», с другой стороны, именуемые в дальнейшем совместно «Стороны», заключили настоящий договор о нижеследующем.</w:t>
      </w:r>
    </w:p>
    <w:p w:rsidR="002E76ED" w:rsidRPr="00960018" w:rsidRDefault="002E76ED" w:rsidP="001C56E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2E76ED" w:rsidRPr="00960018" w:rsidRDefault="002E76ED" w:rsidP="001C56E9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960018">
        <w:rPr>
          <w:rFonts w:eastAsiaTheme="minorHAnsi"/>
          <w:sz w:val="26"/>
          <w:szCs w:val="26"/>
          <w:lang w:eastAsia="en-US"/>
        </w:rPr>
        <w:t>1. Предмет договора</w:t>
      </w:r>
    </w:p>
    <w:p w:rsidR="002E76ED" w:rsidRPr="00960018" w:rsidRDefault="002E76ED" w:rsidP="001C56E9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</w:p>
    <w:p w:rsidR="00BE6AB1" w:rsidRPr="000458B5" w:rsidRDefault="00D36462" w:rsidP="000458B5">
      <w:pPr>
        <w:pStyle w:val="FR3"/>
        <w:tabs>
          <w:tab w:val="left" w:pos="9638"/>
        </w:tabs>
        <w:spacing w:before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458B5">
        <w:rPr>
          <w:rFonts w:ascii="Times New Roman" w:eastAsia="Calibri" w:hAnsi="Times New Roman"/>
          <w:sz w:val="26"/>
          <w:szCs w:val="26"/>
          <w:lang w:eastAsia="en-US"/>
        </w:rPr>
        <w:t xml:space="preserve">1.1. Арендодатель предоставляет, а </w:t>
      </w:r>
      <w:r w:rsidR="00847BDB" w:rsidRPr="000458B5">
        <w:rPr>
          <w:rFonts w:ascii="Times New Roman" w:eastAsia="Calibri" w:hAnsi="Times New Roman"/>
          <w:sz w:val="26"/>
          <w:szCs w:val="26"/>
          <w:lang w:eastAsia="en-US"/>
        </w:rPr>
        <w:t>А</w:t>
      </w:r>
      <w:r w:rsidRPr="000458B5">
        <w:rPr>
          <w:rFonts w:ascii="Times New Roman" w:eastAsia="Calibri" w:hAnsi="Times New Roman"/>
          <w:sz w:val="26"/>
          <w:szCs w:val="26"/>
          <w:lang w:eastAsia="en-US"/>
        </w:rPr>
        <w:t>рендатор прини</w:t>
      </w:r>
      <w:r w:rsidR="00E40268" w:rsidRPr="000458B5">
        <w:rPr>
          <w:rFonts w:ascii="Times New Roman" w:eastAsia="Calibri" w:hAnsi="Times New Roman"/>
          <w:sz w:val="26"/>
          <w:szCs w:val="26"/>
          <w:lang w:eastAsia="en-US"/>
        </w:rPr>
        <w:t xml:space="preserve">мает в аренду земельный участок </w:t>
      </w:r>
      <w:r w:rsidR="004459EF" w:rsidRPr="000458B5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="00FB75C9" w:rsidRPr="000458B5">
        <w:rPr>
          <w:rFonts w:ascii="Times New Roman" w:eastAsia="Calibri" w:hAnsi="Times New Roman"/>
          <w:sz w:val="26"/>
          <w:szCs w:val="26"/>
          <w:lang w:eastAsia="en-US"/>
        </w:rPr>
        <w:t xml:space="preserve">категории земель </w:t>
      </w:r>
      <w:r w:rsidR="000458B5" w:rsidRPr="000458B5">
        <w:rPr>
          <w:rFonts w:ascii="Times New Roman" w:eastAsia="Calibri" w:hAnsi="Times New Roman"/>
          <w:sz w:val="26"/>
          <w:szCs w:val="26"/>
          <w:lang w:eastAsia="en-US"/>
        </w:rPr>
        <w:t>населенных пунктов,</w:t>
      </w:r>
      <w:r w:rsidR="00FB75C9" w:rsidRPr="000458B5">
        <w:rPr>
          <w:rFonts w:ascii="Times New Roman" w:eastAsia="Calibri" w:hAnsi="Times New Roman"/>
          <w:sz w:val="26"/>
          <w:szCs w:val="26"/>
          <w:lang w:eastAsia="en-US"/>
        </w:rPr>
        <w:t xml:space="preserve"> с кадастровым номером </w:t>
      </w:r>
      <w:r w:rsidR="000458B5" w:rsidRPr="000458B5">
        <w:rPr>
          <w:rFonts w:ascii="Times New Roman" w:eastAsia="Calibri" w:hAnsi="Times New Roman"/>
          <w:sz w:val="26"/>
          <w:szCs w:val="26"/>
          <w:lang w:eastAsia="en-US"/>
        </w:rPr>
        <w:t xml:space="preserve">18:30:000291:209, площадью 500 кв.м, расположенный по адресу: Удмуртская Республика, г. Сарапул, </w:t>
      </w:r>
      <w:r w:rsidR="008850FC">
        <w:rPr>
          <w:rFonts w:ascii="Times New Roman" w:eastAsia="Calibri" w:hAnsi="Times New Roman"/>
          <w:sz w:val="26"/>
          <w:szCs w:val="26"/>
          <w:lang w:eastAsia="en-US"/>
        </w:rPr>
        <w:t xml:space="preserve">                   </w:t>
      </w:r>
      <w:r w:rsidR="000458B5" w:rsidRPr="000458B5">
        <w:rPr>
          <w:rFonts w:ascii="Times New Roman" w:eastAsia="Calibri" w:hAnsi="Times New Roman"/>
          <w:sz w:val="26"/>
          <w:szCs w:val="26"/>
          <w:lang w:eastAsia="en-US"/>
        </w:rPr>
        <w:t>ул. Лесная, с видом разрешенного использования: «</w:t>
      </w:r>
      <w:r w:rsidR="000458B5">
        <w:rPr>
          <w:rFonts w:ascii="Times New Roman" w:eastAsia="Calibri" w:hAnsi="Times New Roman"/>
          <w:sz w:val="26"/>
          <w:szCs w:val="26"/>
          <w:lang w:eastAsia="en-US"/>
        </w:rPr>
        <w:t>Социальное обслуживание (код 3.2)</w:t>
      </w:r>
      <w:r w:rsidR="000458B5" w:rsidRPr="000458B5">
        <w:rPr>
          <w:rFonts w:ascii="Times New Roman" w:eastAsia="Calibri" w:hAnsi="Times New Roman"/>
          <w:sz w:val="26"/>
          <w:szCs w:val="26"/>
          <w:lang w:eastAsia="en-US"/>
        </w:rPr>
        <w:t xml:space="preserve">», </w:t>
      </w:r>
      <w:r w:rsidR="00BE6AB1" w:rsidRPr="000458B5">
        <w:rPr>
          <w:rFonts w:ascii="Times New Roman" w:hAnsi="Times New Roman"/>
          <w:sz w:val="26"/>
          <w:szCs w:val="26"/>
        </w:rPr>
        <w:t xml:space="preserve">в границах, </w:t>
      </w:r>
      <w:r w:rsidR="00611313" w:rsidRPr="000458B5">
        <w:rPr>
          <w:rFonts w:ascii="Times New Roman" w:eastAsiaTheme="minorHAnsi" w:hAnsi="Times New Roman"/>
          <w:sz w:val="26"/>
          <w:szCs w:val="26"/>
          <w:lang w:eastAsia="en-US"/>
        </w:rPr>
        <w:t>содержащихся в Едином государственном реестре недвижимости</w:t>
      </w:r>
      <w:r w:rsidR="00611313" w:rsidRPr="000458B5">
        <w:rPr>
          <w:rFonts w:ascii="Times New Roman" w:hAnsi="Times New Roman"/>
          <w:sz w:val="26"/>
          <w:szCs w:val="26"/>
        </w:rPr>
        <w:t xml:space="preserve"> и </w:t>
      </w:r>
      <w:r w:rsidR="00BE6AB1" w:rsidRPr="000458B5">
        <w:rPr>
          <w:rFonts w:ascii="Times New Roman" w:hAnsi="Times New Roman"/>
          <w:sz w:val="26"/>
          <w:szCs w:val="26"/>
        </w:rPr>
        <w:t>указанных в выписке из Единого государст</w:t>
      </w:r>
      <w:r w:rsidR="00E40268" w:rsidRPr="000458B5">
        <w:rPr>
          <w:rFonts w:ascii="Times New Roman" w:hAnsi="Times New Roman"/>
          <w:sz w:val="26"/>
          <w:szCs w:val="26"/>
        </w:rPr>
        <w:t>венного реестра недвижимости</w:t>
      </w:r>
      <w:r w:rsidR="00ED1FE5" w:rsidRPr="000458B5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r w:rsidR="00C5531F" w:rsidRPr="000458B5">
        <w:rPr>
          <w:rFonts w:ascii="Times New Roman" w:hAnsi="Times New Roman"/>
          <w:sz w:val="26"/>
          <w:szCs w:val="26"/>
        </w:rPr>
        <w:t>прилагаемой к настоящему Д</w:t>
      </w:r>
      <w:r w:rsidR="00BE6AB1" w:rsidRPr="000458B5">
        <w:rPr>
          <w:rFonts w:ascii="Times New Roman" w:hAnsi="Times New Roman"/>
          <w:sz w:val="26"/>
          <w:szCs w:val="26"/>
        </w:rPr>
        <w:t>оговору и являющейся его неотъемлемой частью (приложение 1).</w:t>
      </w:r>
    </w:p>
    <w:p w:rsidR="00D36462" w:rsidRPr="000458B5" w:rsidRDefault="00D36462" w:rsidP="000458B5">
      <w:pPr>
        <w:pStyle w:val="af1"/>
        <w:tabs>
          <w:tab w:val="num" w:pos="1260"/>
        </w:tabs>
        <w:ind w:left="0" w:right="0" w:firstLine="709"/>
        <w:rPr>
          <w:sz w:val="26"/>
          <w:szCs w:val="26"/>
        </w:rPr>
      </w:pPr>
      <w:r w:rsidRPr="000458B5">
        <w:rPr>
          <w:rFonts w:eastAsia="Calibri"/>
          <w:sz w:val="26"/>
          <w:szCs w:val="26"/>
          <w:lang w:eastAsia="en-US"/>
        </w:rPr>
        <w:t>Участок находится в собственности</w:t>
      </w:r>
      <w:r w:rsidR="00FB75C9" w:rsidRPr="000458B5">
        <w:rPr>
          <w:sz w:val="26"/>
          <w:szCs w:val="26"/>
        </w:rPr>
        <w:t xml:space="preserve"> Российской Федерации</w:t>
      </w:r>
      <w:r w:rsidRPr="000458B5">
        <w:rPr>
          <w:sz w:val="26"/>
          <w:szCs w:val="26"/>
        </w:rPr>
        <w:t xml:space="preserve">, что подтверждается записью регистрации </w:t>
      </w:r>
      <w:r w:rsidR="00FB75C9" w:rsidRPr="000458B5">
        <w:rPr>
          <w:sz w:val="26"/>
          <w:szCs w:val="26"/>
        </w:rPr>
        <w:t>в Едином государственном реестре недвижимости от</w:t>
      </w:r>
      <w:r w:rsidR="000458B5">
        <w:rPr>
          <w:sz w:val="26"/>
          <w:szCs w:val="26"/>
        </w:rPr>
        <w:t xml:space="preserve">                                 22 июля</w:t>
      </w:r>
      <w:r w:rsidR="00FB75C9" w:rsidRPr="000458B5">
        <w:rPr>
          <w:sz w:val="26"/>
          <w:szCs w:val="26"/>
        </w:rPr>
        <w:t> 20</w:t>
      </w:r>
      <w:r w:rsidR="000458B5">
        <w:rPr>
          <w:sz w:val="26"/>
          <w:szCs w:val="26"/>
        </w:rPr>
        <w:t>22</w:t>
      </w:r>
      <w:r w:rsidR="00FB75C9" w:rsidRPr="000458B5">
        <w:rPr>
          <w:sz w:val="26"/>
          <w:szCs w:val="26"/>
        </w:rPr>
        <w:t> года № </w:t>
      </w:r>
      <w:r w:rsidR="000458B5" w:rsidRPr="000458B5">
        <w:rPr>
          <w:rFonts w:eastAsia="Calibri"/>
          <w:sz w:val="26"/>
          <w:szCs w:val="26"/>
          <w:lang w:eastAsia="en-US"/>
        </w:rPr>
        <w:t>18:30:000291:209</w:t>
      </w:r>
      <w:r w:rsidR="000458B5">
        <w:rPr>
          <w:rFonts w:eastAsia="Calibri"/>
          <w:sz w:val="26"/>
          <w:szCs w:val="26"/>
          <w:lang w:eastAsia="en-US"/>
        </w:rPr>
        <w:t>-18/064/2022-2</w:t>
      </w:r>
      <w:r w:rsidRPr="000458B5">
        <w:rPr>
          <w:sz w:val="26"/>
          <w:szCs w:val="26"/>
        </w:rPr>
        <w:t>.</w:t>
      </w:r>
    </w:p>
    <w:p w:rsidR="000C65DB" w:rsidRPr="000458B5" w:rsidRDefault="00D36462" w:rsidP="000458B5">
      <w:pPr>
        <w:pStyle w:val="aa"/>
        <w:tabs>
          <w:tab w:val="left" w:pos="993"/>
        </w:tabs>
        <w:spacing w:after="0"/>
        <w:ind w:firstLine="709"/>
        <w:jc w:val="both"/>
        <w:rPr>
          <w:sz w:val="26"/>
          <w:szCs w:val="26"/>
        </w:rPr>
      </w:pPr>
      <w:r w:rsidRPr="000458B5">
        <w:rPr>
          <w:sz w:val="26"/>
          <w:szCs w:val="26"/>
        </w:rPr>
        <w:t>1.2</w:t>
      </w:r>
      <w:r w:rsidR="000C65DB" w:rsidRPr="000458B5">
        <w:rPr>
          <w:sz w:val="26"/>
          <w:szCs w:val="26"/>
        </w:rPr>
        <w:t>. На Участке отсутствуют объекты недвижимости.</w:t>
      </w:r>
    </w:p>
    <w:p w:rsidR="00D36462" w:rsidRPr="000458B5" w:rsidRDefault="00D36462" w:rsidP="000458B5">
      <w:pPr>
        <w:pStyle w:val="aa"/>
        <w:tabs>
          <w:tab w:val="left" w:pos="1080"/>
        </w:tabs>
        <w:spacing w:after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458B5">
        <w:rPr>
          <w:rFonts w:eastAsia="Calibri"/>
          <w:sz w:val="26"/>
          <w:szCs w:val="26"/>
          <w:lang w:eastAsia="en-US"/>
        </w:rPr>
        <w:t xml:space="preserve">1.3. Передача Участка осуществляется по акту приёма-передачи, прилагаемому к настоящему Договору и являющемуся его неотъемлемой частью (приложение </w:t>
      </w:r>
      <w:r w:rsidR="00BE6AB1" w:rsidRPr="000458B5">
        <w:rPr>
          <w:rFonts w:eastAsia="Calibri"/>
          <w:sz w:val="26"/>
          <w:szCs w:val="26"/>
          <w:lang w:eastAsia="en-US"/>
        </w:rPr>
        <w:t>2</w:t>
      </w:r>
      <w:r w:rsidRPr="000458B5">
        <w:rPr>
          <w:rFonts w:eastAsia="Calibri"/>
          <w:sz w:val="26"/>
          <w:szCs w:val="26"/>
          <w:lang w:eastAsia="en-US"/>
        </w:rPr>
        <w:t>).</w:t>
      </w:r>
    </w:p>
    <w:p w:rsidR="000458B5" w:rsidRDefault="00D36462" w:rsidP="000458B5">
      <w:pPr>
        <w:tabs>
          <w:tab w:val="left" w:pos="851"/>
          <w:tab w:val="left" w:pos="1134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458B5">
        <w:rPr>
          <w:sz w:val="26"/>
          <w:szCs w:val="26"/>
        </w:rPr>
        <w:t xml:space="preserve">1.4.  </w:t>
      </w:r>
      <w:r w:rsidR="000458B5" w:rsidRPr="000458B5">
        <w:rPr>
          <w:sz w:val="26"/>
          <w:szCs w:val="26"/>
        </w:rPr>
        <w:t>На Участке ограничения не установлены.</w:t>
      </w:r>
      <w:r w:rsidR="000458B5" w:rsidRPr="000458B5">
        <w:rPr>
          <w:rFonts w:eastAsia="Calibri"/>
          <w:sz w:val="26"/>
          <w:szCs w:val="26"/>
          <w:lang w:eastAsia="en-US"/>
        </w:rPr>
        <w:t xml:space="preserve">   </w:t>
      </w:r>
    </w:p>
    <w:p w:rsidR="00695F83" w:rsidRDefault="000458B5" w:rsidP="000458B5">
      <w:pPr>
        <w:tabs>
          <w:tab w:val="left" w:pos="851"/>
          <w:tab w:val="left" w:pos="1134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458B5">
        <w:rPr>
          <w:rFonts w:eastAsia="Calibri"/>
          <w:sz w:val="26"/>
          <w:szCs w:val="26"/>
          <w:lang w:eastAsia="en-US"/>
        </w:rPr>
        <w:t xml:space="preserve">                                                             </w:t>
      </w:r>
    </w:p>
    <w:p w:rsidR="000C65DB" w:rsidRPr="00960018" w:rsidRDefault="00706AF4" w:rsidP="001C56E9">
      <w:pPr>
        <w:autoSpaceDE w:val="0"/>
        <w:autoSpaceDN w:val="0"/>
        <w:adjustRightInd w:val="0"/>
        <w:jc w:val="center"/>
        <w:outlineLvl w:val="0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</w:t>
      </w:r>
      <w:r w:rsidR="000C65DB" w:rsidRPr="00960018">
        <w:rPr>
          <w:rFonts w:eastAsia="Calibri"/>
          <w:sz w:val="26"/>
          <w:szCs w:val="26"/>
          <w:lang w:eastAsia="en-US"/>
        </w:rPr>
        <w:t>. Срок действия Договора</w:t>
      </w:r>
    </w:p>
    <w:p w:rsidR="000C65DB" w:rsidRPr="00960018" w:rsidRDefault="000C65DB" w:rsidP="001C56E9">
      <w:pPr>
        <w:autoSpaceDE w:val="0"/>
        <w:autoSpaceDN w:val="0"/>
        <w:adjustRightInd w:val="0"/>
        <w:jc w:val="center"/>
        <w:outlineLvl w:val="0"/>
        <w:rPr>
          <w:rFonts w:eastAsia="Calibri"/>
          <w:sz w:val="26"/>
          <w:szCs w:val="26"/>
          <w:lang w:eastAsia="en-US"/>
        </w:rPr>
      </w:pPr>
    </w:p>
    <w:p w:rsidR="003C7DF4" w:rsidRPr="009F5D50" w:rsidRDefault="000C65DB" w:rsidP="003C7DF4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05C99">
        <w:rPr>
          <w:rFonts w:eastAsia="Calibri"/>
          <w:sz w:val="26"/>
          <w:szCs w:val="26"/>
          <w:lang w:eastAsia="en-US"/>
        </w:rPr>
        <w:t>2.1. </w:t>
      </w:r>
      <w:r w:rsidRPr="00605C99">
        <w:rPr>
          <w:color w:val="000000"/>
          <w:sz w:val="26"/>
          <w:szCs w:val="26"/>
        </w:rPr>
        <w:t xml:space="preserve"> </w:t>
      </w:r>
      <w:r w:rsidR="00A405AF" w:rsidRPr="009F5D50">
        <w:rPr>
          <w:rFonts w:eastAsia="Calibri"/>
          <w:sz w:val="26"/>
          <w:szCs w:val="26"/>
          <w:lang w:eastAsia="en-US"/>
        </w:rPr>
        <w:t xml:space="preserve">Срок аренды </w:t>
      </w:r>
      <w:r w:rsidR="003208BA" w:rsidRPr="003208BA">
        <w:rPr>
          <w:rFonts w:eastAsia="Calibri"/>
          <w:sz w:val="26"/>
          <w:szCs w:val="26"/>
          <w:lang w:eastAsia="en-US"/>
        </w:rPr>
        <w:t xml:space="preserve">в соответствии с пунктом 9 статьи 39.8 Земельного кодекса Российской Федерации: </w:t>
      </w:r>
      <w:r w:rsidR="00804C68">
        <w:rPr>
          <w:rFonts w:eastAsia="Calibri"/>
          <w:sz w:val="26"/>
          <w:szCs w:val="26"/>
          <w:lang w:eastAsia="en-US"/>
        </w:rPr>
        <w:t xml:space="preserve">2 </w:t>
      </w:r>
      <w:r w:rsidR="00F06134">
        <w:rPr>
          <w:rFonts w:eastAsia="Calibri"/>
          <w:sz w:val="26"/>
          <w:szCs w:val="26"/>
          <w:lang w:eastAsia="en-US"/>
        </w:rPr>
        <w:t xml:space="preserve">(два) </w:t>
      </w:r>
      <w:r w:rsidR="00804C68">
        <w:rPr>
          <w:rFonts w:eastAsia="Calibri"/>
          <w:sz w:val="26"/>
          <w:szCs w:val="26"/>
          <w:lang w:eastAsia="en-US"/>
        </w:rPr>
        <w:t>года</w:t>
      </w:r>
      <w:r w:rsidR="0034120D">
        <w:rPr>
          <w:rFonts w:eastAsia="Calibri"/>
          <w:sz w:val="26"/>
          <w:szCs w:val="26"/>
          <w:lang w:eastAsia="en-US"/>
        </w:rPr>
        <w:t xml:space="preserve"> 6 (шесть) месяцев</w:t>
      </w:r>
      <w:r w:rsidR="003208BA" w:rsidRPr="00C5531F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="003208BA" w:rsidRPr="00C5531F">
        <w:rPr>
          <w:rFonts w:eastAsia="Calibri"/>
          <w:sz w:val="26"/>
          <w:szCs w:val="26"/>
          <w:lang w:eastAsia="en-US"/>
        </w:rPr>
        <w:t>с даты</w:t>
      </w:r>
      <w:r w:rsidR="003208BA" w:rsidRPr="003208BA">
        <w:rPr>
          <w:rFonts w:eastAsia="Calibri"/>
          <w:sz w:val="26"/>
          <w:szCs w:val="26"/>
          <w:lang w:eastAsia="en-US"/>
        </w:rPr>
        <w:t xml:space="preserve"> подписания</w:t>
      </w:r>
      <w:proofErr w:type="gramEnd"/>
      <w:r w:rsidR="003208BA" w:rsidRPr="003208BA">
        <w:rPr>
          <w:rFonts w:eastAsia="Calibri"/>
          <w:sz w:val="26"/>
          <w:szCs w:val="26"/>
          <w:lang w:eastAsia="en-US"/>
        </w:rPr>
        <w:t xml:space="preserve"> договора аренды</w:t>
      </w:r>
      <w:r w:rsidR="003C7DF4" w:rsidRPr="009F5D50">
        <w:rPr>
          <w:rFonts w:eastAsia="Calibri"/>
          <w:sz w:val="26"/>
          <w:szCs w:val="26"/>
          <w:lang w:eastAsia="en-US"/>
        </w:rPr>
        <w:t xml:space="preserve">. </w:t>
      </w:r>
      <w:r w:rsidR="00174D4C" w:rsidRPr="009F5D50">
        <w:rPr>
          <w:rFonts w:eastAsia="Calibri"/>
          <w:sz w:val="26"/>
          <w:szCs w:val="26"/>
          <w:lang w:eastAsia="en-US"/>
        </w:rPr>
        <w:t>Договор аренды прекращает свое действие по окончании его срока.</w:t>
      </w:r>
    </w:p>
    <w:p w:rsidR="000C65DB" w:rsidRPr="00605C99" w:rsidRDefault="000C65DB" w:rsidP="001C56E9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9F5D50">
        <w:rPr>
          <w:rFonts w:eastAsia="Calibri"/>
          <w:sz w:val="26"/>
          <w:szCs w:val="26"/>
          <w:lang w:eastAsia="en-US"/>
        </w:rPr>
        <w:t>2.2. </w:t>
      </w:r>
      <w:r w:rsidR="001C56E9" w:rsidRPr="009F5D50">
        <w:rPr>
          <w:rFonts w:eastAsia="Calibri"/>
          <w:sz w:val="26"/>
          <w:szCs w:val="26"/>
          <w:lang w:eastAsia="en-US"/>
        </w:rPr>
        <w:t>Договор вступает в силу со дня его государственной регистрации</w:t>
      </w:r>
      <w:r w:rsidR="001C56E9" w:rsidRPr="00605C99">
        <w:rPr>
          <w:rFonts w:eastAsia="Calibri"/>
          <w:sz w:val="26"/>
          <w:szCs w:val="26"/>
          <w:lang w:eastAsia="en-US"/>
        </w:rPr>
        <w:t xml:space="preserve"> в органе, осуществляющем государственную регистрацию недвижимости.</w:t>
      </w:r>
    </w:p>
    <w:p w:rsidR="00ED1FE5" w:rsidRDefault="00ED1FE5" w:rsidP="001C56E9">
      <w:pPr>
        <w:tabs>
          <w:tab w:val="center" w:pos="6317"/>
          <w:tab w:val="left" w:pos="9072"/>
        </w:tabs>
        <w:ind w:firstLine="567"/>
        <w:jc w:val="center"/>
        <w:rPr>
          <w:rFonts w:eastAsia="Calibri"/>
          <w:sz w:val="26"/>
          <w:szCs w:val="26"/>
          <w:lang w:eastAsia="en-US"/>
        </w:rPr>
      </w:pPr>
    </w:p>
    <w:p w:rsidR="000714F5" w:rsidRPr="00960018" w:rsidRDefault="001C56E9" w:rsidP="001C56E9">
      <w:pPr>
        <w:tabs>
          <w:tab w:val="center" w:pos="6317"/>
          <w:tab w:val="left" w:pos="9072"/>
        </w:tabs>
        <w:ind w:firstLine="567"/>
        <w:jc w:val="center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lastRenderedPageBreak/>
        <w:t>3. Размер и порядок внесения арендной платы</w:t>
      </w:r>
    </w:p>
    <w:p w:rsidR="001C56E9" w:rsidRPr="00960018" w:rsidRDefault="001C56E9" w:rsidP="001C56E9">
      <w:pPr>
        <w:tabs>
          <w:tab w:val="center" w:pos="6317"/>
          <w:tab w:val="left" w:pos="9072"/>
        </w:tabs>
        <w:ind w:firstLine="567"/>
        <w:jc w:val="center"/>
        <w:rPr>
          <w:sz w:val="26"/>
          <w:szCs w:val="26"/>
        </w:rPr>
      </w:pPr>
    </w:p>
    <w:p w:rsidR="000714F5" w:rsidRPr="009F5D50" w:rsidRDefault="001C56E9" w:rsidP="001C56E9">
      <w:pPr>
        <w:tabs>
          <w:tab w:val="center" w:pos="6317"/>
          <w:tab w:val="left" w:pos="9072"/>
        </w:tabs>
        <w:ind w:firstLine="709"/>
        <w:jc w:val="both"/>
        <w:rPr>
          <w:sz w:val="26"/>
          <w:szCs w:val="26"/>
        </w:rPr>
      </w:pPr>
      <w:r w:rsidRPr="00960018">
        <w:rPr>
          <w:sz w:val="26"/>
          <w:szCs w:val="26"/>
        </w:rPr>
        <w:t>3</w:t>
      </w:r>
      <w:r w:rsidR="000714F5" w:rsidRPr="00960018">
        <w:rPr>
          <w:sz w:val="26"/>
          <w:szCs w:val="26"/>
        </w:rPr>
        <w:t xml:space="preserve">.1. </w:t>
      </w:r>
      <w:r w:rsidRPr="00960018">
        <w:rPr>
          <w:color w:val="000000"/>
          <w:sz w:val="26"/>
          <w:szCs w:val="26"/>
        </w:rPr>
        <w:t xml:space="preserve">Размер </w:t>
      </w:r>
      <w:r w:rsidRPr="009F5D50">
        <w:rPr>
          <w:color w:val="000000"/>
          <w:sz w:val="26"/>
          <w:szCs w:val="26"/>
        </w:rPr>
        <w:t xml:space="preserve">ежегодной арендной платы за 1 (один) год, определенный согласно протоколу о результатах аукциона от </w:t>
      </w:r>
      <w:r w:rsidR="009F5D50" w:rsidRPr="009F5D50">
        <w:rPr>
          <w:color w:val="000000"/>
          <w:sz w:val="26"/>
          <w:szCs w:val="26"/>
        </w:rPr>
        <w:t>__________</w:t>
      </w:r>
      <w:r w:rsidR="00ED1FE5" w:rsidRPr="009F5D50">
        <w:rPr>
          <w:color w:val="000000"/>
          <w:sz w:val="26"/>
          <w:szCs w:val="26"/>
        </w:rPr>
        <w:t xml:space="preserve"> 20</w:t>
      </w:r>
      <w:r w:rsidR="00733C97" w:rsidRPr="009F5D50">
        <w:rPr>
          <w:color w:val="000000"/>
          <w:sz w:val="26"/>
          <w:szCs w:val="26"/>
        </w:rPr>
        <w:t>2</w:t>
      </w:r>
      <w:r w:rsidR="00804C68">
        <w:rPr>
          <w:color w:val="000000"/>
          <w:sz w:val="26"/>
          <w:szCs w:val="26"/>
        </w:rPr>
        <w:t>3</w:t>
      </w:r>
      <w:r w:rsidR="00ED1FE5" w:rsidRPr="009F5D50">
        <w:rPr>
          <w:color w:val="000000"/>
          <w:sz w:val="26"/>
          <w:szCs w:val="26"/>
        </w:rPr>
        <w:t xml:space="preserve"> года </w:t>
      </w:r>
      <w:r w:rsidRPr="009F5D50">
        <w:rPr>
          <w:color w:val="000000"/>
          <w:sz w:val="26"/>
          <w:szCs w:val="26"/>
        </w:rPr>
        <w:t>составляет</w:t>
      </w:r>
      <w:r w:rsidR="00ED1FE5" w:rsidRPr="009F5D50">
        <w:rPr>
          <w:color w:val="000000"/>
          <w:sz w:val="26"/>
          <w:szCs w:val="26"/>
        </w:rPr>
        <w:t xml:space="preserve">: </w:t>
      </w:r>
      <w:r w:rsidR="00733C97" w:rsidRPr="009F5D50">
        <w:rPr>
          <w:rFonts w:eastAsia="Calibri"/>
          <w:sz w:val="26"/>
          <w:szCs w:val="26"/>
          <w:lang w:eastAsia="en-US"/>
        </w:rPr>
        <w:t>______________</w:t>
      </w:r>
      <w:r w:rsidR="00ED1FE5" w:rsidRPr="009F5D50">
        <w:rPr>
          <w:rFonts w:eastAsia="Calibri"/>
          <w:sz w:val="26"/>
          <w:szCs w:val="26"/>
          <w:lang w:eastAsia="en-US"/>
        </w:rPr>
        <w:t xml:space="preserve"> </w:t>
      </w:r>
      <w:r w:rsidR="00ED1FE5" w:rsidRPr="009F5D50">
        <w:rPr>
          <w:sz w:val="26"/>
          <w:szCs w:val="26"/>
        </w:rPr>
        <w:t xml:space="preserve">рублей </w:t>
      </w:r>
      <w:r w:rsidR="00960247" w:rsidRPr="009F5D50">
        <w:rPr>
          <w:sz w:val="26"/>
          <w:szCs w:val="26"/>
        </w:rPr>
        <w:t>00 </w:t>
      </w:r>
      <w:r w:rsidR="00ED1FE5" w:rsidRPr="009F5D50">
        <w:rPr>
          <w:sz w:val="26"/>
          <w:szCs w:val="26"/>
        </w:rPr>
        <w:t>копеек (</w:t>
      </w:r>
      <w:r w:rsidR="009F5D50" w:rsidRPr="009F5D50">
        <w:rPr>
          <w:sz w:val="26"/>
          <w:szCs w:val="26"/>
        </w:rPr>
        <w:t>__________</w:t>
      </w:r>
      <w:r w:rsidR="00ED1FE5" w:rsidRPr="009F5D50">
        <w:rPr>
          <w:sz w:val="26"/>
          <w:szCs w:val="26"/>
        </w:rPr>
        <w:t xml:space="preserve"> рублей 00 копеек).</w:t>
      </w:r>
    </w:p>
    <w:p w:rsidR="0012529D" w:rsidRPr="009F5D50" w:rsidRDefault="001C56E9" w:rsidP="001C56E9">
      <w:pPr>
        <w:pStyle w:val="aa"/>
        <w:tabs>
          <w:tab w:val="left" w:pos="540"/>
        </w:tabs>
        <w:spacing w:after="0"/>
        <w:ind w:firstLine="709"/>
        <w:jc w:val="both"/>
        <w:rPr>
          <w:sz w:val="26"/>
          <w:szCs w:val="26"/>
        </w:rPr>
      </w:pPr>
      <w:r w:rsidRPr="009F5D50">
        <w:rPr>
          <w:sz w:val="26"/>
          <w:szCs w:val="26"/>
        </w:rPr>
        <w:t>3</w:t>
      </w:r>
      <w:r w:rsidR="000714F5" w:rsidRPr="009F5D50">
        <w:rPr>
          <w:sz w:val="26"/>
          <w:szCs w:val="26"/>
        </w:rPr>
        <w:t>.</w:t>
      </w:r>
      <w:r w:rsidR="003D5EEB" w:rsidRPr="009F5D50">
        <w:rPr>
          <w:sz w:val="26"/>
          <w:szCs w:val="26"/>
        </w:rPr>
        <w:t>2</w:t>
      </w:r>
      <w:r w:rsidR="000714F5" w:rsidRPr="009F5D50">
        <w:rPr>
          <w:sz w:val="26"/>
          <w:szCs w:val="26"/>
        </w:rPr>
        <w:t>. </w:t>
      </w:r>
      <w:r w:rsidR="0012529D" w:rsidRPr="009F5D50">
        <w:rPr>
          <w:sz w:val="26"/>
          <w:szCs w:val="26"/>
        </w:rPr>
        <w:t>Сумма задатка в размере</w:t>
      </w:r>
      <w:r w:rsidR="00960247" w:rsidRPr="009F5D50">
        <w:rPr>
          <w:sz w:val="26"/>
          <w:szCs w:val="26"/>
        </w:rPr>
        <w:t xml:space="preserve"> </w:t>
      </w:r>
      <w:r w:rsidR="0034120D">
        <w:rPr>
          <w:sz w:val="26"/>
          <w:szCs w:val="26"/>
        </w:rPr>
        <w:t>2477,09</w:t>
      </w:r>
      <w:r w:rsidR="008850FC">
        <w:rPr>
          <w:sz w:val="26"/>
          <w:szCs w:val="26"/>
        </w:rPr>
        <w:t xml:space="preserve"> </w:t>
      </w:r>
      <w:r w:rsidR="00F5079D" w:rsidRPr="00F5079D">
        <w:rPr>
          <w:sz w:val="26"/>
          <w:szCs w:val="26"/>
        </w:rPr>
        <w:t xml:space="preserve"> (</w:t>
      </w:r>
      <w:r w:rsidR="0034120D">
        <w:rPr>
          <w:sz w:val="26"/>
          <w:szCs w:val="26"/>
        </w:rPr>
        <w:t xml:space="preserve">Две тысячи четыреста семьдесят семь </w:t>
      </w:r>
      <w:r w:rsidR="008850FC">
        <w:rPr>
          <w:sz w:val="26"/>
          <w:szCs w:val="26"/>
        </w:rPr>
        <w:t>рублей 0</w:t>
      </w:r>
      <w:r w:rsidR="0034120D">
        <w:rPr>
          <w:sz w:val="26"/>
          <w:szCs w:val="26"/>
        </w:rPr>
        <w:t>9</w:t>
      </w:r>
      <w:r w:rsidR="00F5079D" w:rsidRPr="00F5079D">
        <w:rPr>
          <w:sz w:val="26"/>
          <w:szCs w:val="26"/>
        </w:rPr>
        <w:t xml:space="preserve"> копеек)</w:t>
      </w:r>
      <w:r w:rsidR="0012529D" w:rsidRPr="009F5D50">
        <w:rPr>
          <w:sz w:val="26"/>
          <w:szCs w:val="26"/>
        </w:rPr>
        <w:t xml:space="preserve">, внесенная </w:t>
      </w:r>
      <w:r w:rsidRPr="009F5D50">
        <w:rPr>
          <w:sz w:val="26"/>
          <w:szCs w:val="26"/>
        </w:rPr>
        <w:t>Арендатором</w:t>
      </w:r>
      <w:r w:rsidR="0012529D" w:rsidRPr="009F5D50">
        <w:rPr>
          <w:sz w:val="26"/>
          <w:szCs w:val="26"/>
        </w:rPr>
        <w:t xml:space="preserve"> на счет </w:t>
      </w:r>
      <w:r w:rsidRPr="009F5D50">
        <w:rPr>
          <w:sz w:val="26"/>
          <w:szCs w:val="26"/>
        </w:rPr>
        <w:t>Арендодателя</w:t>
      </w:r>
      <w:r w:rsidR="0012529D" w:rsidRPr="009F5D50">
        <w:rPr>
          <w:sz w:val="26"/>
          <w:szCs w:val="26"/>
        </w:rPr>
        <w:t xml:space="preserve">, засчитывается в сумму </w:t>
      </w:r>
      <w:r w:rsidRPr="009F5D50">
        <w:rPr>
          <w:sz w:val="26"/>
          <w:szCs w:val="26"/>
        </w:rPr>
        <w:t>арендной платы</w:t>
      </w:r>
      <w:r w:rsidR="0012529D" w:rsidRPr="009F5D50">
        <w:rPr>
          <w:sz w:val="26"/>
          <w:szCs w:val="26"/>
        </w:rPr>
        <w:t xml:space="preserve"> Участка.</w:t>
      </w:r>
    </w:p>
    <w:p w:rsidR="001C56E9" w:rsidRPr="009F5D50" w:rsidRDefault="001C56E9" w:rsidP="001C56E9">
      <w:pPr>
        <w:pStyle w:val="aa"/>
        <w:tabs>
          <w:tab w:val="left" w:pos="540"/>
        </w:tabs>
        <w:spacing w:after="0"/>
        <w:ind w:firstLine="709"/>
        <w:jc w:val="both"/>
        <w:rPr>
          <w:sz w:val="26"/>
          <w:szCs w:val="26"/>
        </w:rPr>
      </w:pPr>
      <w:r w:rsidRPr="009F5D50">
        <w:rPr>
          <w:sz w:val="26"/>
          <w:szCs w:val="26"/>
        </w:rPr>
        <w:t>3</w:t>
      </w:r>
      <w:r w:rsidR="00CD5C64" w:rsidRPr="009F5D50">
        <w:rPr>
          <w:sz w:val="26"/>
          <w:szCs w:val="26"/>
        </w:rPr>
        <w:t xml:space="preserve">.3. </w:t>
      </w:r>
      <w:r w:rsidR="001962D4" w:rsidRPr="009F5D50">
        <w:rPr>
          <w:color w:val="000000"/>
          <w:sz w:val="26"/>
          <w:szCs w:val="26"/>
        </w:rPr>
        <w:t>Арендатор обязуется оплатить арендную плату</w:t>
      </w:r>
      <w:r w:rsidR="00590E8D">
        <w:rPr>
          <w:color w:val="000000"/>
          <w:sz w:val="26"/>
          <w:szCs w:val="26"/>
        </w:rPr>
        <w:t>,</w:t>
      </w:r>
      <w:r w:rsidR="001962D4" w:rsidRPr="009F5D50">
        <w:rPr>
          <w:color w:val="000000"/>
          <w:sz w:val="26"/>
          <w:szCs w:val="26"/>
        </w:rPr>
        <w:t xml:space="preserve"> </w:t>
      </w:r>
      <w:r w:rsidR="00590E8D" w:rsidRPr="009F5D50">
        <w:rPr>
          <w:color w:val="000000"/>
          <w:sz w:val="26"/>
          <w:szCs w:val="26"/>
        </w:rPr>
        <w:t>за исключением внесенного ранее задатка, указанного в п. 3.2 договора</w:t>
      </w:r>
      <w:r w:rsidR="00590E8D">
        <w:rPr>
          <w:color w:val="000000"/>
          <w:sz w:val="26"/>
          <w:szCs w:val="26"/>
        </w:rPr>
        <w:t xml:space="preserve">, </w:t>
      </w:r>
      <w:r w:rsidR="001962D4" w:rsidRPr="009F5D50">
        <w:rPr>
          <w:color w:val="000000"/>
          <w:sz w:val="26"/>
          <w:szCs w:val="26"/>
        </w:rPr>
        <w:t xml:space="preserve">за 1 (один) год (первый год </w:t>
      </w:r>
      <w:r w:rsidR="00C41EA5" w:rsidRPr="009F5D50">
        <w:rPr>
          <w:color w:val="000000"/>
          <w:sz w:val="26"/>
          <w:szCs w:val="26"/>
        </w:rPr>
        <w:t xml:space="preserve">аренды) в размере </w:t>
      </w:r>
      <w:r w:rsidR="00092D67">
        <w:rPr>
          <w:color w:val="000000"/>
          <w:sz w:val="26"/>
          <w:szCs w:val="26"/>
        </w:rPr>
        <w:t>_____</w:t>
      </w:r>
      <w:r w:rsidR="00C41EA5" w:rsidRPr="009F5D50">
        <w:rPr>
          <w:color w:val="000000"/>
          <w:sz w:val="26"/>
          <w:szCs w:val="26"/>
        </w:rPr>
        <w:t xml:space="preserve"> рублей </w:t>
      </w:r>
      <w:r w:rsidR="00092D67">
        <w:rPr>
          <w:color w:val="000000"/>
          <w:sz w:val="26"/>
          <w:szCs w:val="26"/>
        </w:rPr>
        <w:t>___</w:t>
      </w:r>
      <w:r w:rsidR="00C41EA5" w:rsidRPr="009F5D50">
        <w:rPr>
          <w:color w:val="000000"/>
          <w:sz w:val="26"/>
          <w:szCs w:val="26"/>
        </w:rPr>
        <w:t xml:space="preserve"> копеек (</w:t>
      </w:r>
      <w:r w:rsidR="00092D67">
        <w:rPr>
          <w:color w:val="000000"/>
          <w:sz w:val="26"/>
          <w:szCs w:val="26"/>
        </w:rPr>
        <w:t>___________________</w:t>
      </w:r>
      <w:r w:rsidR="009F5D50" w:rsidRPr="009F5D50">
        <w:rPr>
          <w:color w:val="000000"/>
          <w:sz w:val="26"/>
          <w:szCs w:val="26"/>
        </w:rPr>
        <w:t xml:space="preserve"> </w:t>
      </w:r>
      <w:r w:rsidR="00C41EA5" w:rsidRPr="009F5D50">
        <w:rPr>
          <w:color w:val="000000"/>
          <w:sz w:val="26"/>
          <w:szCs w:val="26"/>
        </w:rPr>
        <w:t xml:space="preserve"> рублей </w:t>
      </w:r>
      <w:r w:rsidR="00092D67">
        <w:rPr>
          <w:color w:val="000000"/>
          <w:sz w:val="26"/>
          <w:szCs w:val="26"/>
        </w:rPr>
        <w:t>______</w:t>
      </w:r>
      <w:r w:rsidR="00C41EA5" w:rsidRPr="009F5D50">
        <w:rPr>
          <w:color w:val="000000"/>
          <w:sz w:val="26"/>
          <w:szCs w:val="26"/>
        </w:rPr>
        <w:t xml:space="preserve"> копеек)</w:t>
      </w:r>
      <w:r w:rsidR="00590E8D">
        <w:rPr>
          <w:color w:val="000000"/>
          <w:sz w:val="26"/>
          <w:szCs w:val="26"/>
        </w:rPr>
        <w:t xml:space="preserve"> </w:t>
      </w:r>
      <w:r w:rsidR="001962D4" w:rsidRPr="009F5D50">
        <w:rPr>
          <w:color w:val="000000"/>
          <w:sz w:val="26"/>
          <w:szCs w:val="26"/>
        </w:rPr>
        <w:t xml:space="preserve">не ранее 10 дней </w:t>
      </w:r>
      <w:r w:rsidR="00590E8D">
        <w:rPr>
          <w:color w:val="000000"/>
          <w:sz w:val="26"/>
          <w:szCs w:val="26"/>
        </w:rPr>
        <w:t xml:space="preserve">со дня размещения информации о результатах аукциона на официальном сайте </w:t>
      </w:r>
      <w:r w:rsidR="00590E8D">
        <w:rPr>
          <w:color w:val="000000"/>
          <w:sz w:val="26"/>
          <w:szCs w:val="26"/>
          <w:lang w:val="en-US"/>
        </w:rPr>
        <w:t>www</w:t>
      </w:r>
      <w:r w:rsidR="00590E8D" w:rsidRPr="00590E8D">
        <w:rPr>
          <w:color w:val="000000"/>
          <w:sz w:val="26"/>
          <w:szCs w:val="26"/>
        </w:rPr>
        <w:t>.</w:t>
      </w:r>
      <w:r w:rsidR="00590E8D">
        <w:rPr>
          <w:color w:val="000000"/>
          <w:sz w:val="26"/>
          <w:szCs w:val="26"/>
          <w:lang w:val="en-US"/>
        </w:rPr>
        <w:t>torgi</w:t>
      </w:r>
      <w:r w:rsidR="00590E8D" w:rsidRPr="00590E8D">
        <w:rPr>
          <w:color w:val="000000"/>
          <w:sz w:val="26"/>
          <w:szCs w:val="26"/>
        </w:rPr>
        <w:t>.</w:t>
      </w:r>
      <w:r w:rsidR="00590E8D">
        <w:rPr>
          <w:color w:val="000000"/>
          <w:sz w:val="26"/>
          <w:szCs w:val="26"/>
          <w:lang w:val="en-US"/>
        </w:rPr>
        <w:t>gov</w:t>
      </w:r>
      <w:r w:rsidR="00590E8D" w:rsidRPr="00590E8D">
        <w:rPr>
          <w:color w:val="000000"/>
          <w:sz w:val="26"/>
          <w:szCs w:val="26"/>
        </w:rPr>
        <w:t>.</w:t>
      </w:r>
      <w:r w:rsidR="00590E8D">
        <w:rPr>
          <w:color w:val="000000"/>
          <w:sz w:val="26"/>
          <w:szCs w:val="26"/>
          <w:lang w:val="en-US"/>
        </w:rPr>
        <w:t>ru</w:t>
      </w:r>
      <w:r w:rsidR="00590E8D">
        <w:rPr>
          <w:color w:val="000000"/>
          <w:sz w:val="26"/>
          <w:szCs w:val="26"/>
        </w:rPr>
        <w:t>.</w:t>
      </w:r>
      <w:r w:rsidR="001962D4" w:rsidRPr="009F5D50">
        <w:rPr>
          <w:color w:val="000000"/>
          <w:sz w:val="26"/>
          <w:szCs w:val="26"/>
        </w:rPr>
        <w:t xml:space="preserve"> </w:t>
      </w:r>
    </w:p>
    <w:p w:rsidR="001C56E9" w:rsidRPr="00960018" w:rsidRDefault="001962D4" w:rsidP="001962D4">
      <w:pPr>
        <w:pStyle w:val="western"/>
        <w:spacing w:before="0" w:beforeAutospacing="0" w:after="0" w:afterAutospacing="0"/>
        <w:ind w:right="-58" w:firstLine="709"/>
        <w:jc w:val="both"/>
        <w:rPr>
          <w:color w:val="000000"/>
          <w:sz w:val="26"/>
          <w:szCs w:val="26"/>
        </w:rPr>
      </w:pPr>
      <w:r w:rsidRPr="009F5D50">
        <w:rPr>
          <w:color w:val="000000"/>
          <w:sz w:val="26"/>
          <w:szCs w:val="26"/>
        </w:rPr>
        <w:t>3.4.</w:t>
      </w:r>
      <w:r w:rsidR="001C56E9" w:rsidRPr="009F5D50">
        <w:rPr>
          <w:color w:val="000000"/>
          <w:sz w:val="26"/>
          <w:szCs w:val="26"/>
        </w:rPr>
        <w:t xml:space="preserve"> Акт приема-передачи земельного участка подписывается сторонами только после полной оплаты ежегодного размера арендной платы земельного участка за</w:t>
      </w:r>
      <w:r w:rsidR="001C56E9" w:rsidRPr="00960018">
        <w:rPr>
          <w:color w:val="000000"/>
          <w:sz w:val="26"/>
          <w:szCs w:val="26"/>
        </w:rPr>
        <w:t xml:space="preserve"> 1 (один) год (первый год аренды).</w:t>
      </w:r>
    </w:p>
    <w:p w:rsidR="001C56E9" w:rsidRPr="00960018" w:rsidRDefault="001962D4" w:rsidP="001962D4">
      <w:pPr>
        <w:pStyle w:val="western"/>
        <w:spacing w:before="0" w:beforeAutospacing="0" w:after="0" w:afterAutospacing="0"/>
        <w:ind w:right="-58" w:firstLine="709"/>
        <w:jc w:val="both"/>
        <w:rPr>
          <w:color w:val="000000"/>
          <w:sz w:val="26"/>
          <w:szCs w:val="26"/>
        </w:rPr>
      </w:pPr>
      <w:r w:rsidRPr="00960018">
        <w:rPr>
          <w:color w:val="000000"/>
          <w:sz w:val="26"/>
          <w:szCs w:val="26"/>
        </w:rPr>
        <w:t>3</w:t>
      </w:r>
      <w:r w:rsidR="001C56E9" w:rsidRPr="00960018">
        <w:rPr>
          <w:color w:val="000000"/>
          <w:sz w:val="26"/>
          <w:szCs w:val="26"/>
        </w:rPr>
        <w:t>.</w:t>
      </w:r>
      <w:r w:rsidRPr="00960018">
        <w:rPr>
          <w:color w:val="000000"/>
          <w:sz w:val="26"/>
          <w:szCs w:val="26"/>
        </w:rPr>
        <w:t>5</w:t>
      </w:r>
      <w:r w:rsidR="001C56E9" w:rsidRPr="00960018">
        <w:rPr>
          <w:color w:val="000000"/>
          <w:sz w:val="26"/>
          <w:szCs w:val="26"/>
        </w:rPr>
        <w:t xml:space="preserve">. Арендная плата начисляется с даты подписания </w:t>
      </w:r>
      <w:r w:rsidR="009C0A97">
        <w:rPr>
          <w:color w:val="000000"/>
          <w:sz w:val="26"/>
          <w:szCs w:val="26"/>
        </w:rPr>
        <w:t>настоящего договора аренды</w:t>
      </w:r>
      <w:r w:rsidR="001C56E9" w:rsidRPr="00960018">
        <w:rPr>
          <w:color w:val="000000"/>
          <w:sz w:val="26"/>
          <w:szCs w:val="26"/>
        </w:rPr>
        <w:t>.</w:t>
      </w:r>
    </w:p>
    <w:p w:rsidR="0057439A" w:rsidRDefault="001962D4" w:rsidP="001962D4">
      <w:pPr>
        <w:pStyle w:val="aa"/>
        <w:tabs>
          <w:tab w:val="left" w:pos="1080"/>
        </w:tabs>
        <w:spacing w:after="0"/>
        <w:ind w:firstLine="709"/>
        <w:jc w:val="both"/>
        <w:rPr>
          <w:sz w:val="26"/>
          <w:szCs w:val="26"/>
        </w:rPr>
      </w:pPr>
      <w:r w:rsidRPr="00960018">
        <w:rPr>
          <w:color w:val="000000"/>
          <w:sz w:val="26"/>
          <w:szCs w:val="26"/>
        </w:rPr>
        <w:t>3</w:t>
      </w:r>
      <w:r w:rsidR="001C56E9" w:rsidRPr="00960018">
        <w:rPr>
          <w:color w:val="000000"/>
          <w:sz w:val="26"/>
          <w:szCs w:val="26"/>
        </w:rPr>
        <w:t>.</w:t>
      </w:r>
      <w:r w:rsidRPr="00960018">
        <w:rPr>
          <w:color w:val="000000"/>
          <w:sz w:val="26"/>
          <w:szCs w:val="26"/>
        </w:rPr>
        <w:t>6</w:t>
      </w:r>
      <w:r w:rsidR="001C56E9" w:rsidRPr="00960018">
        <w:rPr>
          <w:color w:val="000000"/>
          <w:sz w:val="26"/>
          <w:szCs w:val="26"/>
        </w:rPr>
        <w:t>. Арендная плата за второй и последующие годы аренды</w:t>
      </w:r>
      <w:r w:rsidR="003C7DF4">
        <w:rPr>
          <w:color w:val="000000"/>
          <w:sz w:val="26"/>
          <w:szCs w:val="26"/>
        </w:rPr>
        <w:t xml:space="preserve"> вносится</w:t>
      </w:r>
      <w:r w:rsidR="001C56E9" w:rsidRPr="00960018">
        <w:rPr>
          <w:color w:val="000000"/>
          <w:sz w:val="26"/>
          <w:szCs w:val="26"/>
        </w:rPr>
        <w:t xml:space="preserve"> </w:t>
      </w:r>
      <w:r w:rsidRPr="00960018">
        <w:rPr>
          <w:sz w:val="26"/>
          <w:szCs w:val="26"/>
        </w:rPr>
        <w:t>равными долями ежеквартально не позднее 15 марта, 15 июня, 15 сентября, 15 ноября</w:t>
      </w:r>
      <w:r w:rsidR="0057439A">
        <w:rPr>
          <w:sz w:val="26"/>
          <w:szCs w:val="26"/>
        </w:rPr>
        <w:t xml:space="preserve"> по следующим реквизитам:</w:t>
      </w:r>
    </w:p>
    <w:p w:rsidR="003A105F" w:rsidRPr="005C1DE3" w:rsidRDefault="003A105F" w:rsidP="003A105F">
      <w:pPr>
        <w:ind w:firstLine="709"/>
        <w:jc w:val="both"/>
        <w:rPr>
          <w:sz w:val="26"/>
          <w:szCs w:val="26"/>
        </w:rPr>
      </w:pPr>
      <w:r w:rsidRPr="005C1DE3">
        <w:rPr>
          <w:sz w:val="26"/>
          <w:szCs w:val="26"/>
        </w:rPr>
        <w:t xml:space="preserve">Получатель: УФК по Удмуртской Республике (Министерство имущественных отношений Удмуртской Республики, л/с 04132000260) </w:t>
      </w:r>
    </w:p>
    <w:p w:rsidR="003A105F" w:rsidRPr="005C1DE3" w:rsidRDefault="003A105F" w:rsidP="003A10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Pr="005C1DE3">
        <w:rPr>
          <w:sz w:val="26"/>
          <w:szCs w:val="26"/>
        </w:rPr>
        <w:t>анк получателя: ОТДЕЛЕНИЕ-НБ УДМУРТСКАЯ РЕСПУБЛИКА БАНКА РОССИИ//УФК по Удмуртской Республике г. Ижевск</w:t>
      </w:r>
      <w:r w:rsidRPr="005C1DE3">
        <w:rPr>
          <w:sz w:val="26"/>
          <w:szCs w:val="26"/>
        </w:rPr>
        <w:tab/>
      </w:r>
    </w:p>
    <w:p w:rsidR="003A105F" w:rsidRPr="005C1DE3" w:rsidRDefault="003A105F" w:rsidP="003A10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1DE3">
        <w:rPr>
          <w:sz w:val="26"/>
          <w:szCs w:val="26"/>
        </w:rPr>
        <w:t>БИК банка получателя  019401100</w:t>
      </w:r>
    </w:p>
    <w:p w:rsidR="003A105F" w:rsidRPr="005C1DE3" w:rsidRDefault="003A105F" w:rsidP="003A10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1DE3">
        <w:rPr>
          <w:sz w:val="26"/>
          <w:szCs w:val="26"/>
        </w:rPr>
        <w:t>Счет банка получателя: 40102810545370000081</w:t>
      </w:r>
    </w:p>
    <w:p w:rsidR="003A105F" w:rsidRPr="005C1DE3" w:rsidRDefault="003A105F" w:rsidP="003A10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1DE3">
        <w:rPr>
          <w:sz w:val="26"/>
          <w:szCs w:val="26"/>
        </w:rPr>
        <w:t>Счет получателя средств: 03100643000000011300</w:t>
      </w:r>
    </w:p>
    <w:p w:rsidR="003A105F" w:rsidRPr="005C1DE3" w:rsidRDefault="003A105F" w:rsidP="003A10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1DE3">
        <w:rPr>
          <w:sz w:val="26"/>
          <w:szCs w:val="26"/>
        </w:rPr>
        <w:t>ИНН получателя 1831040300</w:t>
      </w:r>
    </w:p>
    <w:p w:rsidR="003A105F" w:rsidRPr="005C1DE3" w:rsidRDefault="003A105F" w:rsidP="003A10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1DE3">
        <w:rPr>
          <w:sz w:val="26"/>
          <w:szCs w:val="26"/>
        </w:rPr>
        <w:t xml:space="preserve">КПП получателя 183101001 </w:t>
      </w:r>
    </w:p>
    <w:p w:rsidR="003A105F" w:rsidRPr="005C1DE3" w:rsidRDefault="003A105F" w:rsidP="003A10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КБК 86611105022020000120 </w:t>
      </w:r>
    </w:p>
    <w:p w:rsidR="003A105F" w:rsidRDefault="003A105F" w:rsidP="003A10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1DE3">
        <w:rPr>
          <w:sz w:val="26"/>
          <w:szCs w:val="26"/>
        </w:rPr>
        <w:t xml:space="preserve">ОКТМО </w:t>
      </w:r>
      <w:r w:rsidR="00804C68" w:rsidRPr="00804C68">
        <w:rPr>
          <w:sz w:val="26"/>
          <w:szCs w:val="26"/>
        </w:rPr>
        <w:t>94740000</w:t>
      </w:r>
      <w:r w:rsidR="00804C68">
        <w:rPr>
          <w:sz w:val="26"/>
          <w:szCs w:val="26"/>
        </w:rPr>
        <w:t>.</w:t>
      </w:r>
      <w:r w:rsidRPr="003A105F">
        <w:rPr>
          <w:sz w:val="26"/>
          <w:szCs w:val="26"/>
        </w:rPr>
        <w:t xml:space="preserve"> </w:t>
      </w:r>
    </w:p>
    <w:p w:rsidR="001962D4" w:rsidRPr="00960018" w:rsidRDefault="001962D4" w:rsidP="00092AB1">
      <w:pPr>
        <w:pStyle w:val="western"/>
        <w:spacing w:before="0" w:beforeAutospacing="0" w:after="0" w:afterAutospacing="0"/>
        <w:ind w:right="-58" w:firstLine="709"/>
        <w:jc w:val="both"/>
        <w:rPr>
          <w:sz w:val="26"/>
          <w:szCs w:val="26"/>
        </w:rPr>
      </w:pPr>
      <w:r w:rsidRPr="00960018">
        <w:rPr>
          <w:sz w:val="26"/>
          <w:szCs w:val="26"/>
        </w:rPr>
        <w:t>При оформлении платежных и расчетных документов в поле «Назначение платежа» указываются номер и дата Договора и период, за который вносится арендная плата.</w:t>
      </w:r>
    </w:p>
    <w:p w:rsidR="001C56E9" w:rsidRPr="00960018" w:rsidRDefault="00092AB1" w:rsidP="00092AB1">
      <w:pPr>
        <w:pStyle w:val="western"/>
        <w:spacing w:before="0" w:beforeAutospacing="0" w:after="0" w:afterAutospacing="0"/>
        <w:ind w:right="-58" w:firstLine="709"/>
        <w:jc w:val="both"/>
        <w:rPr>
          <w:color w:val="000000"/>
          <w:sz w:val="26"/>
          <w:szCs w:val="26"/>
        </w:rPr>
      </w:pPr>
      <w:r w:rsidRPr="00960018">
        <w:rPr>
          <w:color w:val="000000"/>
          <w:sz w:val="26"/>
          <w:szCs w:val="26"/>
        </w:rPr>
        <w:t>3</w:t>
      </w:r>
      <w:r w:rsidR="001C56E9" w:rsidRPr="00960018">
        <w:rPr>
          <w:color w:val="000000"/>
          <w:sz w:val="26"/>
          <w:szCs w:val="26"/>
        </w:rPr>
        <w:t>.</w:t>
      </w:r>
      <w:r w:rsidRPr="00960018">
        <w:rPr>
          <w:color w:val="000000"/>
          <w:sz w:val="26"/>
          <w:szCs w:val="26"/>
        </w:rPr>
        <w:t>7</w:t>
      </w:r>
      <w:r w:rsidR="001C56E9" w:rsidRPr="00960018">
        <w:rPr>
          <w:color w:val="000000"/>
          <w:sz w:val="26"/>
          <w:szCs w:val="26"/>
        </w:rPr>
        <w:t>.   </w:t>
      </w:r>
      <w:r w:rsidRPr="00960018">
        <w:rPr>
          <w:color w:val="000000"/>
          <w:sz w:val="26"/>
          <w:szCs w:val="26"/>
        </w:rPr>
        <w:t>Арендная плата, уплаченная за первый год</w:t>
      </w:r>
      <w:r w:rsidR="003A105F">
        <w:rPr>
          <w:color w:val="000000"/>
          <w:sz w:val="26"/>
          <w:szCs w:val="26"/>
        </w:rPr>
        <w:t>,</w:t>
      </w:r>
      <w:r w:rsidRPr="00960018">
        <w:rPr>
          <w:color w:val="000000"/>
          <w:sz w:val="26"/>
          <w:szCs w:val="26"/>
        </w:rPr>
        <w:t xml:space="preserve">  возврату не подлежит</w:t>
      </w:r>
      <w:r w:rsidR="001C56E9" w:rsidRPr="00960018">
        <w:rPr>
          <w:color w:val="000000"/>
          <w:sz w:val="26"/>
          <w:szCs w:val="26"/>
        </w:rPr>
        <w:t>.</w:t>
      </w:r>
    </w:p>
    <w:p w:rsidR="001C56E9" w:rsidRPr="00960018" w:rsidRDefault="00092AB1" w:rsidP="00092AB1">
      <w:pPr>
        <w:pStyle w:val="western"/>
        <w:spacing w:before="0" w:beforeAutospacing="0" w:after="0" w:afterAutospacing="0"/>
        <w:ind w:right="-58" w:firstLine="709"/>
        <w:jc w:val="both"/>
        <w:rPr>
          <w:color w:val="000000"/>
          <w:sz w:val="26"/>
          <w:szCs w:val="26"/>
        </w:rPr>
      </w:pPr>
      <w:r w:rsidRPr="00960018">
        <w:rPr>
          <w:color w:val="000000"/>
          <w:sz w:val="26"/>
          <w:szCs w:val="26"/>
        </w:rPr>
        <w:t>3</w:t>
      </w:r>
      <w:r w:rsidR="001C56E9" w:rsidRPr="00960018">
        <w:rPr>
          <w:color w:val="000000"/>
          <w:sz w:val="26"/>
          <w:szCs w:val="26"/>
        </w:rPr>
        <w:t>.</w:t>
      </w:r>
      <w:r w:rsidRPr="00960018">
        <w:rPr>
          <w:color w:val="000000"/>
          <w:sz w:val="26"/>
          <w:szCs w:val="26"/>
        </w:rPr>
        <w:t>8</w:t>
      </w:r>
      <w:r w:rsidR="001C56E9" w:rsidRPr="00960018">
        <w:rPr>
          <w:color w:val="000000"/>
          <w:sz w:val="26"/>
          <w:szCs w:val="26"/>
        </w:rPr>
        <w:t>. Арендная плата не подлежит изменению в течение всего срока действия договора аренды.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3.9. В случае если Арендатором излишне уплачена сумма арендной платы, либо неверно указаны (не указаны) реквизиты платежного документа о перечислении платежей на счёт органа Федерального казначейства, Арендатор обязуется в течение трёх календарных дней со дня, когда ему стало известно о допущенной ошибке, направить Арендодателю заявление с мотивированной просьбой о возврате излишне уплаченной суммы или об уточнении реквизитов платёжного документа с обязательным приложением копий платёжных документов.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Ответственность за неправильное заполнение платёжных документов при перечислении арендной платы возлагается на Арендатора.</w:t>
      </w:r>
    </w:p>
    <w:p w:rsidR="00092AB1" w:rsidRPr="00960018" w:rsidRDefault="00092AB1" w:rsidP="00092AB1">
      <w:pPr>
        <w:autoSpaceDE w:val="0"/>
        <w:autoSpaceDN w:val="0"/>
        <w:adjustRightInd w:val="0"/>
        <w:jc w:val="center"/>
        <w:outlineLvl w:val="0"/>
        <w:rPr>
          <w:rFonts w:eastAsia="Calibri"/>
          <w:sz w:val="26"/>
          <w:szCs w:val="26"/>
          <w:lang w:eastAsia="en-US"/>
        </w:rPr>
      </w:pPr>
    </w:p>
    <w:p w:rsidR="00092AB1" w:rsidRPr="00960018" w:rsidRDefault="00092AB1" w:rsidP="00092AB1">
      <w:pPr>
        <w:autoSpaceDE w:val="0"/>
        <w:autoSpaceDN w:val="0"/>
        <w:adjustRightInd w:val="0"/>
        <w:jc w:val="center"/>
        <w:outlineLvl w:val="0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 Права и обязанности Сторон</w:t>
      </w:r>
    </w:p>
    <w:p w:rsidR="00092AB1" w:rsidRPr="00960018" w:rsidRDefault="00092AB1" w:rsidP="00092AB1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4.1. Арендодатель имеет право: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lastRenderedPageBreak/>
        <w:t>4.1.1. </w:t>
      </w:r>
      <w:r w:rsidR="00497BB1" w:rsidRPr="003C7DF4">
        <w:rPr>
          <w:rFonts w:eastAsia="Calibri"/>
          <w:sz w:val="26"/>
          <w:szCs w:val="26"/>
          <w:lang w:eastAsia="en-US"/>
        </w:rPr>
        <w:t>Требовать в судебном порядке досрочного расторжения Договора в случаях, установленных законодательством.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4.1.2. На беспрепятственный доступ на территорию Участка с целью его осмотра на предмет соблюдения условий Договора Арендатором.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4.1.4. Требовать погашения Арендатором задолженности по арендным платежам по Договору при согласовании договора переуступки прав по Договору.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4.1.5. Требовать от Арендатора устранения выявленных Арендодателем нарушений условий Договора.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4.2. Арендодатель обязан: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4.2.1. Выполнять в полном объёме все условия Договора.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4.2.2. В течение пяти календарных дней с даты подписания Договора передать Арендатору Участок по акту приёма-передачи, а по окончании срока Договора принять Участок по акту приёма-передачи.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4.2.3. </w:t>
      </w:r>
      <w:r w:rsidR="003A105F">
        <w:rPr>
          <w:rFonts w:eastAsia="Calibri"/>
          <w:sz w:val="26"/>
          <w:szCs w:val="26"/>
          <w:lang w:eastAsia="en-US"/>
        </w:rPr>
        <w:t>П</w:t>
      </w:r>
      <w:r w:rsidRPr="00960018">
        <w:rPr>
          <w:rFonts w:eastAsia="Calibri"/>
          <w:sz w:val="26"/>
          <w:szCs w:val="26"/>
          <w:lang w:eastAsia="en-US"/>
        </w:rPr>
        <w:t xml:space="preserve">осле получения информации об изменении кода бюджетной классификации, порядка заполнения платежных документов и реквизитов для перечисления платежей, указанных в </w:t>
      </w:r>
      <w:hyperlink r:id="rId8" w:history="1">
        <w:r w:rsidRPr="00960018">
          <w:rPr>
            <w:rFonts w:eastAsia="Calibri"/>
            <w:sz w:val="26"/>
            <w:szCs w:val="26"/>
            <w:lang w:eastAsia="en-US"/>
          </w:rPr>
          <w:t>пункте 3.</w:t>
        </w:r>
        <w:r w:rsidR="00A25987">
          <w:rPr>
            <w:rFonts w:eastAsia="Calibri"/>
            <w:sz w:val="26"/>
            <w:szCs w:val="26"/>
            <w:lang w:eastAsia="en-US"/>
          </w:rPr>
          <w:t>6</w:t>
        </w:r>
      </w:hyperlink>
      <w:r w:rsidRPr="00960018">
        <w:rPr>
          <w:rFonts w:eastAsia="Calibri"/>
          <w:sz w:val="26"/>
          <w:szCs w:val="26"/>
          <w:lang w:eastAsia="en-US"/>
        </w:rPr>
        <w:t xml:space="preserve"> Договора, </w:t>
      </w:r>
      <w:r w:rsidR="003A105F">
        <w:rPr>
          <w:rFonts w:eastAsia="Calibri"/>
          <w:sz w:val="26"/>
          <w:szCs w:val="26"/>
          <w:lang w:eastAsia="en-US"/>
        </w:rPr>
        <w:t xml:space="preserve">письменно </w:t>
      </w:r>
      <w:r w:rsidRPr="00960018">
        <w:rPr>
          <w:rFonts w:eastAsia="Calibri"/>
          <w:sz w:val="26"/>
          <w:szCs w:val="26"/>
          <w:lang w:eastAsia="en-US"/>
        </w:rPr>
        <w:t>уведомить Арендатора об указанных изменениях.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4.2.4. Своевременно производить перерасчёт арендной платы и своевременно информировать об этом Арендатора.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4.3. Арендатор имеет право: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4.3.1. Использовать Участок на условиях, установленных Договором.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4.3.2. </w:t>
      </w:r>
      <w:r w:rsidR="00E513BF" w:rsidRPr="003A105F">
        <w:rPr>
          <w:rFonts w:eastAsia="Calibri"/>
          <w:sz w:val="26"/>
          <w:szCs w:val="26"/>
          <w:lang w:eastAsia="en-US"/>
        </w:rPr>
        <w:t>Производить улучшения Участка, возводить на Участке здания, сооружения и иные объекты недвижимости в порядке, установленном законодательством.</w:t>
      </w:r>
      <w:r w:rsidRPr="00960018">
        <w:rPr>
          <w:rFonts w:eastAsia="Calibri"/>
          <w:sz w:val="26"/>
          <w:szCs w:val="26"/>
          <w:lang w:eastAsia="en-US"/>
        </w:rPr>
        <w:t xml:space="preserve"> 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4.4.  Арендатор обязан:</w:t>
      </w:r>
    </w:p>
    <w:p w:rsidR="00092AB1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4.4.1. Выполнять в полном объёме все условия Договора.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4.4.2. Использовать Участок в соответствии с его целевым назначени</w:t>
      </w:r>
      <w:r w:rsidR="005508AD">
        <w:rPr>
          <w:rFonts w:eastAsia="Calibri"/>
          <w:sz w:val="26"/>
          <w:szCs w:val="26"/>
          <w:lang w:eastAsia="en-US"/>
        </w:rPr>
        <w:t>ем и разрешённым использованием</w:t>
      </w:r>
      <w:r w:rsidRPr="00960018">
        <w:rPr>
          <w:rFonts w:eastAsia="Calibri"/>
          <w:sz w:val="26"/>
          <w:szCs w:val="26"/>
          <w:lang w:eastAsia="en-US"/>
        </w:rPr>
        <w:t>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4.4.3. Уплачивать арендную плату в размере и в порядке, определённых Договором.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4.4.4. Обеспечить Арендодателю (его законным представителям), представителям органов, осуществляющих государственный земельный надзор, муниципальный земельный контроль, доступ на Участок по их требованию.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4.4.5. Не нарушать права собственников, землевладельцев, землепользователей, арендаторов смежных земельных участков.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4.4.6. 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нормативов, не допускать его загрязнения, захламления, не допускать действий, приводящих к ухудшению экологической обстановки на Участке и прилегающих к нему территориях, а также выполнять работы по благоустройству территории Участка, соблюдать иные требования, предусмотренные законодательством Российской Федерации, законодательством Удмуртской Республики.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4.4.7. Выполнять в соответствии с требованиями эксплуатирующих организаций условия эксплуатации инженерных сетей и сооружений, не препятствовать их ремонту и обслуживанию.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4.4.8. Письменно в течение десяти календарных дней после изменения своих реквизитов уведомить об этом Арендодателя.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lastRenderedPageBreak/>
        <w:t>4.4.9. Письменно не позднее чем за два месяца сообщить Арендодателю о предстоящем освобождении Участка как в связи с окончанием срока действия Договора, так и при досрочном его освобождении.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4.4.10. Соблюдать ограничения прав на Участке, особые условия использования Участка и режим хозяйственной деятельности в охранных зонах, а также другие ограничения прав, в случае, если такие ограничения установлены в отношении Участка.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4.4.11. Не сдавать Участок или его часть в субаренду, скрытую субаренду (договор о совместной деятельности с предоставлением площади), в безвозмездное пользование иным лицам, а также не передавать свои права и обязанности по Договору третьим лицам, в том числе в залог (ипотеку), в уставный капитал юридических лиц и не отчуждать права аренды (переуступка прав).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4.4.12. Не препятствовать размещению на Участке межевых, геодезических и других специальных знаков. Сохранять имеющиеся на Участке межевые, геодезические и другие специальные знаки.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4.4.13. В течение пяти календарных дней с даты прекращения Договора возвратить Участок Арендодателю по акту приёма-передачи.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4.5. Арендодатель и Арендатор имеют иные права и несут иные обязанности, предусмотренные законодательством Российской Федерации.</w:t>
      </w:r>
    </w:p>
    <w:p w:rsidR="00092AB1" w:rsidRPr="00960018" w:rsidRDefault="00092AB1" w:rsidP="00092AB1">
      <w:pPr>
        <w:autoSpaceDE w:val="0"/>
        <w:autoSpaceDN w:val="0"/>
        <w:adjustRightInd w:val="0"/>
        <w:jc w:val="center"/>
        <w:outlineLvl w:val="0"/>
        <w:rPr>
          <w:rFonts w:eastAsia="Calibri"/>
          <w:sz w:val="26"/>
          <w:szCs w:val="26"/>
          <w:lang w:eastAsia="en-US"/>
        </w:rPr>
      </w:pPr>
    </w:p>
    <w:p w:rsidR="00092AB1" w:rsidRPr="00960018" w:rsidRDefault="00092AB1" w:rsidP="00092AB1">
      <w:pPr>
        <w:autoSpaceDE w:val="0"/>
        <w:autoSpaceDN w:val="0"/>
        <w:adjustRightInd w:val="0"/>
        <w:jc w:val="center"/>
        <w:outlineLvl w:val="0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5. Ответственность Сторон</w:t>
      </w:r>
    </w:p>
    <w:p w:rsidR="00092AB1" w:rsidRPr="00960018" w:rsidRDefault="00092AB1" w:rsidP="00092AB1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92AB1" w:rsidRPr="00960018" w:rsidRDefault="00092AB1" w:rsidP="00092AB1">
      <w:pPr>
        <w:pStyle w:val="ConsPlusNormal"/>
        <w:ind w:firstLine="709"/>
        <w:jc w:val="both"/>
        <w:rPr>
          <w:sz w:val="26"/>
          <w:szCs w:val="26"/>
        </w:rPr>
      </w:pPr>
      <w:r w:rsidRPr="00960018">
        <w:rPr>
          <w:sz w:val="26"/>
          <w:szCs w:val="26"/>
        </w:rPr>
        <w:t>5.1. За нарушение условий Договора Стороны несут ответственность, предусмотренную законодательством Российской Федерации.</w:t>
      </w:r>
    </w:p>
    <w:p w:rsidR="005A6EAA" w:rsidRDefault="00092AB1" w:rsidP="00557023">
      <w:pPr>
        <w:pStyle w:val="aa"/>
        <w:tabs>
          <w:tab w:val="left" w:pos="1080"/>
        </w:tabs>
        <w:spacing w:after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 xml:space="preserve">5.2. Пени, неустойка, штраф, установленные в настоящем разделе, перечисляются </w:t>
      </w:r>
      <w:r w:rsidR="005A6EAA">
        <w:rPr>
          <w:rFonts w:eastAsia="Calibri"/>
          <w:sz w:val="26"/>
          <w:szCs w:val="26"/>
          <w:lang w:eastAsia="en-US"/>
        </w:rPr>
        <w:t>по следующим реквизитам:</w:t>
      </w:r>
    </w:p>
    <w:p w:rsidR="005A6EAA" w:rsidRPr="005C1DE3" w:rsidRDefault="005A6EAA" w:rsidP="005A6EAA">
      <w:pPr>
        <w:ind w:firstLine="709"/>
        <w:jc w:val="both"/>
        <w:rPr>
          <w:sz w:val="26"/>
          <w:szCs w:val="26"/>
        </w:rPr>
      </w:pPr>
      <w:r w:rsidRPr="005C1DE3">
        <w:rPr>
          <w:sz w:val="26"/>
          <w:szCs w:val="26"/>
        </w:rPr>
        <w:t xml:space="preserve">Получатель: УФК по Удмуртской Республике (Министерство имущественных отношений Удмуртской Республики, л/с 04132000260) </w:t>
      </w:r>
    </w:p>
    <w:p w:rsidR="005A6EAA" w:rsidRPr="005C1DE3" w:rsidRDefault="005A6EAA" w:rsidP="005A6EA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Pr="005C1DE3">
        <w:rPr>
          <w:sz w:val="26"/>
          <w:szCs w:val="26"/>
        </w:rPr>
        <w:t>анк получателя: ОТДЕЛЕНИЕ-НБ УДМУРТСКАЯ РЕСПУБЛИКА БАНКА РОССИИ//УФК по Удмуртской Республике г. Ижевск</w:t>
      </w:r>
      <w:r w:rsidRPr="005C1DE3">
        <w:rPr>
          <w:sz w:val="26"/>
          <w:szCs w:val="26"/>
        </w:rPr>
        <w:tab/>
      </w:r>
    </w:p>
    <w:p w:rsidR="005A6EAA" w:rsidRPr="005C1DE3" w:rsidRDefault="005A6EAA" w:rsidP="005A6EA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1DE3">
        <w:rPr>
          <w:sz w:val="26"/>
          <w:szCs w:val="26"/>
        </w:rPr>
        <w:t>БИК банка получателя  019401100</w:t>
      </w:r>
    </w:p>
    <w:p w:rsidR="005A6EAA" w:rsidRPr="005C1DE3" w:rsidRDefault="005A6EAA" w:rsidP="005A6EA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1DE3">
        <w:rPr>
          <w:sz w:val="26"/>
          <w:szCs w:val="26"/>
        </w:rPr>
        <w:t>Счет банка получателя: 40102810545370000081</w:t>
      </w:r>
    </w:p>
    <w:p w:rsidR="005A6EAA" w:rsidRPr="005C1DE3" w:rsidRDefault="005A6EAA" w:rsidP="005A6EA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1DE3">
        <w:rPr>
          <w:sz w:val="26"/>
          <w:szCs w:val="26"/>
        </w:rPr>
        <w:t>Счет получателя средств: 03100643000000011300</w:t>
      </w:r>
    </w:p>
    <w:p w:rsidR="005A6EAA" w:rsidRPr="005C1DE3" w:rsidRDefault="005A6EAA" w:rsidP="005A6EA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1DE3">
        <w:rPr>
          <w:sz w:val="26"/>
          <w:szCs w:val="26"/>
        </w:rPr>
        <w:t>ИНН получателя 1831040300</w:t>
      </w:r>
    </w:p>
    <w:p w:rsidR="005A6EAA" w:rsidRPr="005C1DE3" w:rsidRDefault="005A6EAA" w:rsidP="005A6EA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1DE3">
        <w:rPr>
          <w:sz w:val="26"/>
          <w:szCs w:val="26"/>
        </w:rPr>
        <w:t xml:space="preserve">КПП получателя 183101001 </w:t>
      </w:r>
    </w:p>
    <w:p w:rsidR="00804C68" w:rsidRDefault="005A6EAA" w:rsidP="005A6EA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1DE3">
        <w:rPr>
          <w:sz w:val="26"/>
          <w:szCs w:val="26"/>
        </w:rPr>
        <w:t xml:space="preserve">КБК 86611607090020000140 </w:t>
      </w:r>
    </w:p>
    <w:p w:rsidR="005A6EAA" w:rsidRDefault="005A6EAA" w:rsidP="005A6E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C1DE3">
        <w:rPr>
          <w:sz w:val="26"/>
          <w:szCs w:val="26"/>
        </w:rPr>
        <w:t xml:space="preserve">ОКТМО </w:t>
      </w:r>
      <w:r w:rsidR="00804C68" w:rsidRPr="00804C68">
        <w:rPr>
          <w:sz w:val="26"/>
          <w:szCs w:val="26"/>
        </w:rPr>
        <w:t>94740000</w:t>
      </w:r>
      <w:r>
        <w:rPr>
          <w:sz w:val="26"/>
          <w:szCs w:val="26"/>
        </w:rPr>
        <w:t>.</w:t>
      </w:r>
    </w:p>
    <w:p w:rsidR="006279BC" w:rsidRPr="00960018" w:rsidRDefault="006279BC" w:rsidP="006279BC">
      <w:pPr>
        <w:pStyle w:val="western"/>
        <w:spacing w:before="0" w:beforeAutospacing="0" w:after="0" w:afterAutospacing="0"/>
        <w:ind w:right="-58"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960018">
        <w:rPr>
          <w:sz w:val="26"/>
          <w:szCs w:val="26"/>
        </w:rPr>
        <w:t xml:space="preserve"> поле «Назначение платежа» указываются номер и дата Договора и период, за который вносится </w:t>
      </w:r>
      <w:r>
        <w:rPr>
          <w:sz w:val="26"/>
          <w:szCs w:val="26"/>
        </w:rPr>
        <w:t>пени</w:t>
      </w:r>
      <w:r w:rsidRPr="00960018">
        <w:rPr>
          <w:sz w:val="26"/>
          <w:szCs w:val="26"/>
        </w:rPr>
        <w:t>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5.3. Уплата пени, неустойки, штрафа, установленных Договором, не освобождает Арендатора от выполнения лежащих на нем обязательств и устранения нарушений.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 xml:space="preserve">5.4. За </w:t>
      </w:r>
      <w:r w:rsidR="008E6CF2">
        <w:rPr>
          <w:rFonts w:eastAsia="Calibri"/>
          <w:sz w:val="26"/>
          <w:szCs w:val="26"/>
          <w:lang w:eastAsia="en-US"/>
        </w:rPr>
        <w:t>неисполнение обязанностей, предусмотренных пунктов 4.4.3 Договора (</w:t>
      </w:r>
      <w:r w:rsidRPr="00960018">
        <w:rPr>
          <w:rFonts w:eastAsia="Calibri"/>
          <w:sz w:val="26"/>
          <w:szCs w:val="26"/>
          <w:lang w:eastAsia="en-US"/>
        </w:rPr>
        <w:t>нарушение срока внесения арендной платы</w:t>
      </w:r>
      <w:r w:rsidR="008E6CF2">
        <w:rPr>
          <w:rFonts w:eastAsia="Calibri"/>
          <w:sz w:val="26"/>
          <w:szCs w:val="26"/>
          <w:lang w:eastAsia="en-US"/>
        </w:rPr>
        <w:t>)</w:t>
      </w:r>
      <w:r w:rsidRPr="00960018">
        <w:rPr>
          <w:rFonts w:eastAsia="Calibri"/>
          <w:sz w:val="26"/>
          <w:szCs w:val="26"/>
          <w:lang w:eastAsia="en-US"/>
        </w:rPr>
        <w:t xml:space="preserve"> Арендатор выплачивает Арендодателю пени в размере одной трехсотой ключевой ставки Банка России от размера невнесённой арендной платы за каждый календарный день просрочки.</w:t>
      </w:r>
    </w:p>
    <w:p w:rsidR="00092AB1" w:rsidRPr="00960018" w:rsidRDefault="00092AB1" w:rsidP="00092AB1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 xml:space="preserve">5.5. При неисполнении обязанностей, предусмотренных </w:t>
      </w:r>
      <w:hyperlink r:id="rId9" w:history="1">
        <w:r w:rsidRPr="00960018">
          <w:rPr>
            <w:rFonts w:eastAsia="Calibri"/>
            <w:sz w:val="26"/>
            <w:szCs w:val="26"/>
            <w:lang w:eastAsia="en-US"/>
          </w:rPr>
          <w:t>пунктом 4.4</w:t>
        </w:r>
      </w:hyperlink>
      <w:r w:rsidRPr="00960018">
        <w:rPr>
          <w:rFonts w:eastAsia="Calibri"/>
          <w:sz w:val="26"/>
          <w:szCs w:val="26"/>
          <w:lang w:eastAsia="en-US"/>
        </w:rPr>
        <w:t xml:space="preserve"> Договора, за исключением </w:t>
      </w:r>
      <w:hyperlink r:id="rId10" w:history="1">
        <w:r w:rsidRPr="00960018">
          <w:rPr>
            <w:rFonts w:eastAsia="Calibri"/>
            <w:sz w:val="26"/>
            <w:szCs w:val="26"/>
            <w:lang w:eastAsia="en-US"/>
          </w:rPr>
          <w:t>пунктов 4.4.3</w:t>
        </w:r>
      </w:hyperlink>
      <w:r w:rsidRPr="00960018">
        <w:rPr>
          <w:rFonts w:eastAsia="Calibri"/>
          <w:sz w:val="26"/>
          <w:szCs w:val="26"/>
          <w:lang w:eastAsia="en-US"/>
        </w:rPr>
        <w:t xml:space="preserve">, </w:t>
      </w:r>
      <w:hyperlink r:id="rId11" w:history="1">
        <w:r w:rsidRPr="00960018">
          <w:rPr>
            <w:rFonts w:eastAsia="Calibri"/>
            <w:sz w:val="26"/>
            <w:szCs w:val="26"/>
            <w:lang w:eastAsia="en-US"/>
          </w:rPr>
          <w:t>4.4.11</w:t>
        </w:r>
      </w:hyperlink>
      <w:r w:rsidR="001A391B">
        <w:rPr>
          <w:rFonts w:eastAsia="Calibri"/>
          <w:sz w:val="26"/>
          <w:szCs w:val="26"/>
          <w:lang w:eastAsia="en-US"/>
        </w:rPr>
        <w:t xml:space="preserve"> </w:t>
      </w:r>
      <w:r w:rsidRPr="00960018">
        <w:rPr>
          <w:rFonts w:eastAsia="Calibri"/>
          <w:sz w:val="26"/>
          <w:szCs w:val="26"/>
          <w:lang w:eastAsia="en-US"/>
        </w:rPr>
        <w:t>Договора, и неустранении выявленных нарушении в течение семи календарных дней со дня предъявления Арендодателем Арендатору требований об их исполнении, если больший срок не установлен в предупреждении – Арендатор выплачивает Арендодателю неустойку в размере 5% годовой арендной платы.</w:t>
      </w:r>
    </w:p>
    <w:p w:rsidR="00092AB1" w:rsidRPr="00960018" w:rsidRDefault="00092AB1" w:rsidP="00092AB1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lastRenderedPageBreak/>
        <w:t xml:space="preserve">5.6. За неисполнение </w:t>
      </w:r>
      <w:hyperlink r:id="rId12" w:history="1">
        <w:r w:rsidRPr="00960018">
          <w:rPr>
            <w:rFonts w:eastAsia="Calibri"/>
            <w:sz w:val="26"/>
            <w:szCs w:val="26"/>
            <w:lang w:eastAsia="en-US"/>
          </w:rPr>
          <w:t>пункта 4.4.11</w:t>
        </w:r>
      </w:hyperlink>
      <w:r w:rsidRPr="00960018">
        <w:rPr>
          <w:rFonts w:eastAsia="Calibri"/>
          <w:sz w:val="26"/>
          <w:szCs w:val="26"/>
          <w:lang w:eastAsia="en-US"/>
        </w:rPr>
        <w:t xml:space="preserve"> Договора Арендатор выплачивает штраф в размере 50% квартальной арендной платы, установленной на момент выявления нарушения.</w:t>
      </w:r>
    </w:p>
    <w:p w:rsidR="00092AB1" w:rsidRPr="00960018" w:rsidRDefault="00092AB1" w:rsidP="00092AB1">
      <w:pPr>
        <w:autoSpaceDE w:val="0"/>
        <w:autoSpaceDN w:val="0"/>
        <w:adjustRightInd w:val="0"/>
        <w:jc w:val="center"/>
        <w:outlineLvl w:val="0"/>
        <w:rPr>
          <w:rFonts w:eastAsia="Calibri"/>
          <w:sz w:val="26"/>
          <w:szCs w:val="26"/>
          <w:lang w:eastAsia="en-US"/>
        </w:rPr>
      </w:pPr>
    </w:p>
    <w:p w:rsidR="00092AB1" w:rsidRPr="00960018" w:rsidRDefault="00092AB1" w:rsidP="00092AB1">
      <w:pPr>
        <w:autoSpaceDE w:val="0"/>
        <w:autoSpaceDN w:val="0"/>
        <w:adjustRightInd w:val="0"/>
        <w:jc w:val="center"/>
        <w:outlineLvl w:val="0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6. Изменение и расторжение Договора</w:t>
      </w:r>
    </w:p>
    <w:p w:rsidR="00092AB1" w:rsidRPr="00960018" w:rsidRDefault="00092AB1" w:rsidP="00092AB1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6.1. Все изменения и (или) дополнения к Договору оформляются Сторонами в письменной форме путем составления дополнительного соглашения к Договору и подлежат государственной регистрации в порядке, установленном законодательством Российской Федерации.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6.2. Договор может быть досрочно расторгнут по требованию Арендатора по решению суда на основании и в порядке, предусмотренных законод</w:t>
      </w:r>
      <w:r w:rsidR="00090B99">
        <w:rPr>
          <w:rFonts w:eastAsia="Calibri"/>
          <w:sz w:val="26"/>
          <w:szCs w:val="26"/>
          <w:lang w:eastAsia="en-US"/>
        </w:rPr>
        <w:t>ательством Российской Федерации</w:t>
      </w:r>
      <w:r w:rsidRPr="00960018">
        <w:rPr>
          <w:rFonts w:eastAsia="Calibri"/>
          <w:sz w:val="26"/>
          <w:szCs w:val="26"/>
          <w:lang w:eastAsia="en-US"/>
        </w:rPr>
        <w:t>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6.3. Договор может быть досрочно расторгнут по соглашению Сторон. Договор считается расторгнутым со дня государственной регистрации соглашения о расторжении Договора.</w:t>
      </w:r>
    </w:p>
    <w:p w:rsidR="00092AB1" w:rsidRPr="00960018" w:rsidRDefault="00092AB1" w:rsidP="00092AB1">
      <w:pPr>
        <w:autoSpaceDE w:val="0"/>
        <w:autoSpaceDN w:val="0"/>
        <w:adjustRightInd w:val="0"/>
        <w:jc w:val="center"/>
        <w:outlineLvl w:val="0"/>
        <w:rPr>
          <w:rFonts w:eastAsia="Calibri"/>
          <w:sz w:val="26"/>
          <w:szCs w:val="26"/>
          <w:lang w:eastAsia="en-US"/>
        </w:rPr>
      </w:pPr>
    </w:p>
    <w:p w:rsidR="00092AB1" w:rsidRPr="00960018" w:rsidRDefault="00092AB1" w:rsidP="00092AB1">
      <w:pPr>
        <w:autoSpaceDE w:val="0"/>
        <w:autoSpaceDN w:val="0"/>
        <w:adjustRightInd w:val="0"/>
        <w:jc w:val="center"/>
        <w:outlineLvl w:val="0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 xml:space="preserve">7. Рассмотрение и урегулирование споров </w:t>
      </w:r>
    </w:p>
    <w:p w:rsidR="00092AB1" w:rsidRPr="00960018" w:rsidRDefault="00092AB1" w:rsidP="00092AB1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7.1. Споры, возникающие при исполнении Договора, должны быть урегулированы Сторонами в досудебном порядке путем направления друг другу претензий (требований).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В случае если по истечении 30 календарных дней со дня направления претензии (требования) Стороны не урегулировали разногласия, спор может быть передан на рассмотрение судов Удмуртской Республики, Арбитражного суда Удмуртской Республики в соответствии с их компетенцией по месту нахождения Арендодателя.</w:t>
      </w:r>
    </w:p>
    <w:p w:rsidR="005F20AE" w:rsidRDefault="005F20AE" w:rsidP="00092AB1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center"/>
        <w:rPr>
          <w:rFonts w:eastAsia="Calibri"/>
          <w:sz w:val="26"/>
          <w:szCs w:val="26"/>
          <w:lang w:eastAsia="en-US"/>
        </w:rPr>
      </w:pPr>
      <w:r w:rsidRPr="00960018">
        <w:rPr>
          <w:sz w:val="26"/>
          <w:szCs w:val="26"/>
        </w:rPr>
        <w:t xml:space="preserve">8. Прочие положения Договора </w:t>
      </w:r>
    </w:p>
    <w:p w:rsidR="00092AB1" w:rsidRPr="00960018" w:rsidRDefault="00092AB1" w:rsidP="00092AB1"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</w:p>
    <w:p w:rsidR="00092AB1" w:rsidRPr="00960018" w:rsidRDefault="00717482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hyperlink r:id="rId13" w:history="1">
        <w:r w:rsidR="00092AB1" w:rsidRPr="00960018">
          <w:rPr>
            <w:rFonts w:eastAsia="Calibri"/>
            <w:sz w:val="26"/>
            <w:szCs w:val="26"/>
            <w:lang w:eastAsia="en-US"/>
          </w:rPr>
          <w:t>8.1</w:t>
        </w:r>
      </w:hyperlink>
      <w:r w:rsidR="00092AB1" w:rsidRPr="00960018">
        <w:rPr>
          <w:rFonts w:eastAsia="Calibri"/>
          <w:sz w:val="26"/>
          <w:szCs w:val="26"/>
          <w:lang w:eastAsia="en-US"/>
        </w:rPr>
        <w:t xml:space="preserve">. Договор составлен в </w:t>
      </w:r>
      <w:r w:rsidR="00D81CE7">
        <w:rPr>
          <w:rFonts w:eastAsia="Calibri"/>
          <w:sz w:val="26"/>
          <w:szCs w:val="26"/>
          <w:lang w:eastAsia="en-US"/>
        </w:rPr>
        <w:t>двух</w:t>
      </w:r>
      <w:r w:rsidR="00092AB1" w:rsidRPr="00960018">
        <w:rPr>
          <w:rFonts w:eastAsia="Calibri"/>
          <w:sz w:val="26"/>
          <w:szCs w:val="26"/>
          <w:lang w:eastAsia="en-US"/>
        </w:rPr>
        <w:t xml:space="preserve"> экземплярах, имеющих одинаковую юридическую силу, по одному экземпляру для каждой из Сторон.</w:t>
      </w:r>
    </w:p>
    <w:p w:rsidR="00092AB1" w:rsidRPr="00960018" w:rsidRDefault="00092AB1" w:rsidP="00092AB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8.</w:t>
      </w:r>
      <w:r w:rsidR="00FF2091" w:rsidRPr="00960018">
        <w:rPr>
          <w:rFonts w:eastAsia="Calibri"/>
          <w:sz w:val="26"/>
          <w:szCs w:val="26"/>
          <w:lang w:eastAsia="en-US"/>
        </w:rPr>
        <w:t>2</w:t>
      </w:r>
      <w:r w:rsidRPr="00960018">
        <w:rPr>
          <w:rFonts w:eastAsia="Calibri"/>
          <w:sz w:val="26"/>
          <w:szCs w:val="26"/>
          <w:lang w:eastAsia="en-US"/>
        </w:rPr>
        <w:t xml:space="preserve">. Арендатор </w:t>
      </w:r>
      <w:r w:rsidR="004A44BB">
        <w:rPr>
          <w:rFonts w:eastAsia="Calibri"/>
          <w:sz w:val="26"/>
          <w:szCs w:val="26"/>
          <w:lang w:eastAsia="en-US"/>
        </w:rPr>
        <w:t xml:space="preserve">(представитель Арендатора) </w:t>
      </w:r>
      <w:r w:rsidRPr="00960018">
        <w:rPr>
          <w:rFonts w:eastAsia="Calibri"/>
          <w:sz w:val="26"/>
          <w:szCs w:val="26"/>
          <w:lang w:eastAsia="en-US"/>
        </w:rPr>
        <w:t xml:space="preserve">в соответствии с Федеральным </w:t>
      </w:r>
      <w:hyperlink r:id="rId14" w:history="1">
        <w:r w:rsidRPr="00960018">
          <w:rPr>
            <w:rFonts w:eastAsia="Calibri"/>
            <w:sz w:val="26"/>
            <w:szCs w:val="26"/>
            <w:lang w:eastAsia="en-US"/>
          </w:rPr>
          <w:t>законом</w:t>
        </w:r>
      </w:hyperlink>
      <w:r w:rsidRPr="00960018">
        <w:rPr>
          <w:rFonts w:eastAsia="Calibri"/>
          <w:sz w:val="26"/>
          <w:szCs w:val="26"/>
          <w:lang w:eastAsia="en-US"/>
        </w:rPr>
        <w:t xml:space="preserve"> от 27 июля 2006 года № 152-ФЗ «О персональных данных» дает согласие на обработку своих персональных данных, указанных в Договоре, Арендодателю для исполнения последним обязательств по Договору. С персональными данными Арендодателем могут быть совершены следующие действия: сбор, систематизация, накопление, хранение, уточнение (обновление, изменение), использование, распространение в соответствии с законодательством Российской Федерации (в том числе передача), обезличивание, блокирование и уничтожение персональных данных с соблюдением мер, обеспечивающих их защиту от несанкционированного доступа. Настоящее согласие дано до окончания срока хранения документов у Арендодателя, установленного номенклатурой дел Арендодателя. Арендатору </w:t>
      </w:r>
      <w:r w:rsidR="004A44BB">
        <w:rPr>
          <w:rFonts w:eastAsia="Calibri"/>
          <w:sz w:val="26"/>
          <w:szCs w:val="26"/>
          <w:lang w:eastAsia="en-US"/>
        </w:rPr>
        <w:t xml:space="preserve">(представителю Арендатора) </w:t>
      </w:r>
      <w:r w:rsidRPr="00960018">
        <w:rPr>
          <w:rFonts w:eastAsia="Calibri"/>
          <w:sz w:val="26"/>
          <w:szCs w:val="26"/>
          <w:lang w:eastAsia="en-US"/>
        </w:rPr>
        <w:t>известно о возможности отозвать свое согласие на обработку персональных данных путем подачи письменного заявления Арендодателю.</w:t>
      </w:r>
    </w:p>
    <w:p w:rsidR="00C853B2" w:rsidRDefault="00C853B2" w:rsidP="005A462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5A4627" w:rsidRPr="00960018" w:rsidRDefault="005A4627" w:rsidP="005A462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К договору прилагаются:</w:t>
      </w:r>
    </w:p>
    <w:p w:rsidR="008B58AB" w:rsidRDefault="005A4627" w:rsidP="005A462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960018">
        <w:rPr>
          <w:rFonts w:eastAsia="Calibri"/>
          <w:sz w:val="26"/>
          <w:szCs w:val="26"/>
          <w:lang w:eastAsia="en-US"/>
        </w:rPr>
        <w:t>1)</w:t>
      </w:r>
      <w:r w:rsidR="008B58AB">
        <w:rPr>
          <w:rFonts w:eastAsia="Calibri"/>
          <w:sz w:val="26"/>
          <w:szCs w:val="26"/>
          <w:lang w:eastAsia="en-US"/>
        </w:rPr>
        <w:t xml:space="preserve"> приложение 1 </w:t>
      </w:r>
      <w:r w:rsidR="008B58AB" w:rsidRPr="00960018">
        <w:rPr>
          <w:rFonts w:eastAsia="Calibri"/>
          <w:sz w:val="26"/>
          <w:szCs w:val="26"/>
          <w:lang w:eastAsia="en-US"/>
        </w:rPr>
        <w:t>–</w:t>
      </w:r>
      <w:r w:rsidR="008B58AB">
        <w:rPr>
          <w:rFonts w:eastAsia="Calibri"/>
          <w:sz w:val="26"/>
          <w:szCs w:val="26"/>
          <w:lang w:eastAsia="en-US"/>
        </w:rPr>
        <w:t xml:space="preserve"> </w:t>
      </w:r>
      <w:r w:rsidR="008B58AB" w:rsidRPr="009C2C0E">
        <w:rPr>
          <w:sz w:val="26"/>
          <w:szCs w:val="26"/>
        </w:rPr>
        <w:t>выписка из Единого государс</w:t>
      </w:r>
      <w:r w:rsidR="009C2C0E" w:rsidRPr="009C2C0E">
        <w:rPr>
          <w:sz w:val="26"/>
          <w:szCs w:val="26"/>
        </w:rPr>
        <w:t>твенного реестра недвижимости</w:t>
      </w:r>
      <w:r w:rsidR="008B58AB" w:rsidRPr="009C2C0E">
        <w:rPr>
          <w:sz w:val="26"/>
          <w:szCs w:val="26"/>
        </w:rPr>
        <w:t xml:space="preserve"> </w:t>
      </w:r>
      <w:r w:rsidR="009C2C0E" w:rsidRPr="009C2C0E">
        <w:rPr>
          <w:sz w:val="26"/>
          <w:szCs w:val="26"/>
        </w:rPr>
        <w:t xml:space="preserve">от </w:t>
      </w:r>
      <w:r w:rsidR="00A27944">
        <w:rPr>
          <w:sz w:val="26"/>
          <w:szCs w:val="26"/>
        </w:rPr>
        <w:t>03 ноября</w:t>
      </w:r>
      <w:r w:rsidR="00D52656">
        <w:rPr>
          <w:sz w:val="26"/>
          <w:szCs w:val="26"/>
        </w:rPr>
        <w:t xml:space="preserve"> 202</w:t>
      </w:r>
      <w:r w:rsidR="00A27944">
        <w:rPr>
          <w:sz w:val="26"/>
          <w:szCs w:val="26"/>
        </w:rPr>
        <w:t>2</w:t>
      </w:r>
      <w:r w:rsidR="00D52656">
        <w:rPr>
          <w:sz w:val="26"/>
          <w:szCs w:val="26"/>
        </w:rPr>
        <w:t xml:space="preserve"> года  </w:t>
      </w:r>
      <w:r w:rsidR="009C2C0E" w:rsidRPr="009C2C0E">
        <w:rPr>
          <w:sz w:val="26"/>
          <w:szCs w:val="26"/>
          <w:shd w:val="clear" w:color="auto" w:fill="FFFFFF"/>
        </w:rPr>
        <w:t>№ </w:t>
      </w:r>
      <w:r w:rsidR="00D52656">
        <w:rPr>
          <w:sz w:val="26"/>
          <w:szCs w:val="26"/>
          <w:shd w:val="clear" w:color="auto" w:fill="FFFFFF"/>
        </w:rPr>
        <w:t>КУВИ -</w:t>
      </w:r>
      <w:r w:rsidR="00A27944">
        <w:rPr>
          <w:sz w:val="26"/>
          <w:szCs w:val="26"/>
          <w:shd w:val="clear" w:color="auto" w:fill="FFFFFF"/>
        </w:rPr>
        <w:t>001/2022-194556019</w:t>
      </w:r>
      <w:r w:rsidR="009C2C0E">
        <w:rPr>
          <w:sz w:val="26"/>
          <w:szCs w:val="26"/>
          <w:shd w:val="clear" w:color="auto" w:fill="FFFFFF"/>
        </w:rPr>
        <w:t xml:space="preserve"> на </w:t>
      </w:r>
      <w:r w:rsidR="00A27944">
        <w:rPr>
          <w:sz w:val="26"/>
          <w:szCs w:val="26"/>
          <w:shd w:val="clear" w:color="auto" w:fill="FFFFFF"/>
        </w:rPr>
        <w:t>10</w:t>
      </w:r>
      <w:r w:rsidR="009C2C0E">
        <w:rPr>
          <w:sz w:val="26"/>
          <w:szCs w:val="26"/>
          <w:shd w:val="clear" w:color="auto" w:fill="FFFFFF"/>
        </w:rPr>
        <w:t xml:space="preserve"> л.</w:t>
      </w:r>
    </w:p>
    <w:p w:rsidR="005A4627" w:rsidRDefault="008B58AB" w:rsidP="005A462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2) </w:t>
      </w:r>
      <w:r w:rsidR="005A4627" w:rsidRPr="00960018">
        <w:rPr>
          <w:rFonts w:eastAsia="Calibri"/>
          <w:sz w:val="26"/>
          <w:szCs w:val="26"/>
          <w:lang w:eastAsia="en-US"/>
        </w:rPr>
        <w:t xml:space="preserve">приложение </w:t>
      </w:r>
      <w:r>
        <w:rPr>
          <w:rFonts w:eastAsia="Calibri"/>
          <w:sz w:val="26"/>
          <w:szCs w:val="26"/>
          <w:lang w:eastAsia="en-US"/>
        </w:rPr>
        <w:t>2</w:t>
      </w:r>
      <w:r w:rsidR="005A4627" w:rsidRPr="00960018">
        <w:rPr>
          <w:rFonts w:eastAsia="Calibri"/>
          <w:sz w:val="26"/>
          <w:szCs w:val="26"/>
          <w:lang w:eastAsia="en-US"/>
        </w:rPr>
        <w:t xml:space="preserve"> – Акт приема-передачи Участка на </w:t>
      </w:r>
      <w:r w:rsidR="009C2C0E">
        <w:rPr>
          <w:rFonts w:eastAsia="Calibri"/>
          <w:sz w:val="26"/>
          <w:szCs w:val="26"/>
          <w:lang w:eastAsia="en-US"/>
        </w:rPr>
        <w:t xml:space="preserve"> 1</w:t>
      </w:r>
      <w:r w:rsidR="005A4627" w:rsidRPr="00960018">
        <w:rPr>
          <w:rFonts w:eastAsia="Calibri"/>
          <w:sz w:val="26"/>
          <w:szCs w:val="26"/>
          <w:lang w:eastAsia="en-US"/>
        </w:rPr>
        <w:t xml:space="preserve"> л.</w:t>
      </w:r>
    </w:p>
    <w:p w:rsidR="008B58AB" w:rsidRPr="00960018" w:rsidRDefault="008B58AB" w:rsidP="005A462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3) приложение 3 копия градостроительного плана на __ л.</w:t>
      </w:r>
    </w:p>
    <w:p w:rsidR="00092AB1" w:rsidRPr="00960018" w:rsidRDefault="00092AB1" w:rsidP="00092AB1">
      <w:pPr>
        <w:pStyle w:val="western"/>
        <w:spacing w:before="0" w:beforeAutospacing="0" w:after="0" w:afterAutospacing="0"/>
        <w:ind w:right="-58" w:firstLine="709"/>
        <w:jc w:val="both"/>
        <w:rPr>
          <w:color w:val="000000"/>
          <w:sz w:val="26"/>
          <w:szCs w:val="26"/>
        </w:rPr>
      </w:pPr>
    </w:p>
    <w:p w:rsidR="002E76ED" w:rsidRPr="00960018" w:rsidRDefault="00FF2091" w:rsidP="001C56E9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6"/>
          <w:szCs w:val="26"/>
          <w:lang w:eastAsia="en-US"/>
        </w:rPr>
      </w:pPr>
      <w:r w:rsidRPr="00960018">
        <w:rPr>
          <w:rFonts w:eastAsiaTheme="minorHAnsi"/>
          <w:sz w:val="26"/>
          <w:szCs w:val="26"/>
          <w:lang w:eastAsia="en-US"/>
        </w:rPr>
        <w:lastRenderedPageBreak/>
        <w:t>9</w:t>
      </w:r>
      <w:r w:rsidR="002E76ED" w:rsidRPr="00960018">
        <w:rPr>
          <w:rFonts w:eastAsiaTheme="minorHAnsi"/>
          <w:sz w:val="26"/>
          <w:szCs w:val="26"/>
          <w:lang w:eastAsia="en-US"/>
        </w:rPr>
        <w:t>. Реквизиты Сторон</w:t>
      </w:r>
    </w:p>
    <w:p w:rsidR="002E76ED" w:rsidRPr="00960018" w:rsidRDefault="001C56E9" w:rsidP="001C56E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60018">
        <w:rPr>
          <w:rFonts w:eastAsiaTheme="minorHAnsi"/>
          <w:sz w:val="26"/>
          <w:szCs w:val="26"/>
          <w:lang w:eastAsia="en-US"/>
        </w:rPr>
        <w:t>Арендодатель</w:t>
      </w:r>
      <w:r w:rsidR="002E76ED" w:rsidRPr="00960018">
        <w:rPr>
          <w:rFonts w:eastAsiaTheme="minorHAnsi"/>
          <w:sz w:val="26"/>
          <w:szCs w:val="26"/>
          <w:lang w:eastAsia="en-US"/>
        </w:rPr>
        <w:t>:</w:t>
      </w:r>
    </w:p>
    <w:p w:rsidR="002E76ED" w:rsidRPr="00960018" w:rsidRDefault="002E76ED" w:rsidP="001C56E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60018">
        <w:rPr>
          <w:rFonts w:eastAsiaTheme="minorHAnsi"/>
          <w:sz w:val="26"/>
          <w:szCs w:val="26"/>
          <w:lang w:eastAsia="en-US"/>
        </w:rPr>
        <w:t>Министерство имущественных отношений Удмуртской Республики</w:t>
      </w:r>
    </w:p>
    <w:p w:rsidR="00742DD5" w:rsidRPr="00960018" w:rsidRDefault="00742DD5" w:rsidP="001C56E9">
      <w:pPr>
        <w:jc w:val="both"/>
        <w:rPr>
          <w:sz w:val="26"/>
          <w:szCs w:val="26"/>
        </w:rPr>
      </w:pPr>
      <w:r w:rsidRPr="00960018">
        <w:rPr>
          <w:sz w:val="26"/>
          <w:szCs w:val="26"/>
        </w:rPr>
        <w:t>426007, Удмуртская Республика, г. Ижевск, ул. Пушкинская, 214</w:t>
      </w:r>
    </w:p>
    <w:p w:rsidR="00F63167" w:rsidRPr="00960018" w:rsidRDefault="00742DD5" w:rsidP="001C56E9">
      <w:pPr>
        <w:jc w:val="both"/>
        <w:rPr>
          <w:sz w:val="26"/>
          <w:szCs w:val="26"/>
        </w:rPr>
      </w:pPr>
      <w:r w:rsidRPr="00960018">
        <w:rPr>
          <w:sz w:val="26"/>
          <w:szCs w:val="26"/>
        </w:rPr>
        <w:t>ИНН 18310403</w:t>
      </w:r>
      <w:r w:rsidR="00F63167" w:rsidRPr="00960018">
        <w:rPr>
          <w:sz w:val="26"/>
          <w:szCs w:val="26"/>
        </w:rPr>
        <w:t>00, ОКОНХ 97400, ОКПО 00074346</w:t>
      </w:r>
    </w:p>
    <w:p w:rsidR="00742DD5" w:rsidRPr="00960018" w:rsidRDefault="00742DD5" w:rsidP="001C56E9">
      <w:pPr>
        <w:jc w:val="both"/>
        <w:rPr>
          <w:sz w:val="26"/>
          <w:szCs w:val="26"/>
        </w:rPr>
      </w:pPr>
      <w:r w:rsidRPr="00960018">
        <w:rPr>
          <w:sz w:val="26"/>
          <w:szCs w:val="26"/>
        </w:rPr>
        <w:t xml:space="preserve">тел. (3412) 497-033; </w:t>
      </w:r>
      <w:r w:rsidR="00F63167" w:rsidRPr="00960018">
        <w:rPr>
          <w:sz w:val="26"/>
          <w:szCs w:val="26"/>
        </w:rPr>
        <w:t>497-334; 497-3</w:t>
      </w:r>
      <w:r w:rsidR="00D52656">
        <w:rPr>
          <w:sz w:val="26"/>
          <w:szCs w:val="26"/>
        </w:rPr>
        <w:t>31</w:t>
      </w:r>
    </w:p>
    <w:p w:rsidR="002E76ED" w:rsidRPr="00960018" w:rsidRDefault="002E76ED" w:rsidP="001C56E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2E76ED" w:rsidRDefault="001C56E9" w:rsidP="001C56E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60018">
        <w:rPr>
          <w:rFonts w:eastAsiaTheme="minorHAnsi"/>
          <w:sz w:val="26"/>
          <w:szCs w:val="26"/>
          <w:lang w:eastAsia="en-US"/>
        </w:rPr>
        <w:t>Арендатор</w:t>
      </w:r>
      <w:r w:rsidR="002E76ED" w:rsidRPr="00960018">
        <w:rPr>
          <w:rFonts w:eastAsiaTheme="minorHAnsi"/>
          <w:sz w:val="26"/>
          <w:szCs w:val="26"/>
          <w:lang w:eastAsia="en-US"/>
        </w:rPr>
        <w:t>:</w:t>
      </w:r>
    </w:p>
    <w:p w:rsidR="009C2C0E" w:rsidRDefault="009C2C0E" w:rsidP="009C2C0E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F5D50" w:rsidRDefault="009F5D50" w:rsidP="009C2C0E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F5D50" w:rsidRPr="00D52656" w:rsidRDefault="009F5D50" w:rsidP="009C2C0E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C2C0E" w:rsidRDefault="009C2C0E" w:rsidP="009C2C0E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F5D50">
        <w:rPr>
          <w:rFonts w:ascii="Times New Roman" w:hAnsi="Times New Roman" w:cs="Times New Roman"/>
          <w:sz w:val="28"/>
          <w:szCs w:val="28"/>
        </w:rPr>
        <w:t xml:space="preserve">Расчетный счет: </w:t>
      </w:r>
    </w:p>
    <w:p w:rsidR="009C2C0E" w:rsidRPr="00960018" w:rsidRDefault="009C2C0E" w:rsidP="001C56E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F20AE" w:rsidRDefault="005F20AE" w:rsidP="001C56E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6"/>
          <w:szCs w:val="26"/>
          <w:lang w:eastAsia="en-US"/>
        </w:rPr>
      </w:pPr>
    </w:p>
    <w:p w:rsidR="002E76ED" w:rsidRPr="00960018" w:rsidRDefault="002E76ED" w:rsidP="001C56E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6"/>
          <w:szCs w:val="26"/>
          <w:lang w:eastAsia="en-US"/>
        </w:rPr>
      </w:pPr>
      <w:r w:rsidRPr="00960018">
        <w:rPr>
          <w:rFonts w:eastAsiaTheme="minorHAnsi"/>
          <w:b/>
          <w:sz w:val="26"/>
          <w:szCs w:val="26"/>
          <w:lang w:eastAsia="en-US"/>
        </w:rPr>
        <w:t>Подписи Сторон:</w:t>
      </w:r>
    </w:p>
    <w:p w:rsidR="002E76ED" w:rsidRPr="00960018" w:rsidRDefault="002E76ED" w:rsidP="001C56E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64"/>
        <w:gridCol w:w="557"/>
      </w:tblGrid>
      <w:tr w:rsidR="002E76ED" w:rsidRPr="00960018" w:rsidTr="00420D06">
        <w:tc>
          <w:tcPr>
            <w:tcW w:w="5070" w:type="dxa"/>
            <w:vAlign w:val="center"/>
          </w:tcPr>
          <w:p w:rsidR="002E76ED" w:rsidRPr="00960018" w:rsidRDefault="002E76ED" w:rsidP="001C56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785" w:type="dxa"/>
            <w:vAlign w:val="center"/>
          </w:tcPr>
          <w:p w:rsidR="002E76ED" w:rsidRPr="00960018" w:rsidRDefault="002E76ED" w:rsidP="001C56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2E76ED" w:rsidRPr="00960018" w:rsidTr="00420D06">
        <w:tc>
          <w:tcPr>
            <w:tcW w:w="5070" w:type="dxa"/>
          </w:tcPr>
          <w:tbl>
            <w:tblPr>
              <w:tblW w:w="9648" w:type="dxa"/>
              <w:tblLook w:val="01E0" w:firstRow="1" w:lastRow="1" w:firstColumn="1" w:lastColumn="1" w:noHBand="0" w:noVBand="0"/>
            </w:tblPr>
            <w:tblGrid>
              <w:gridCol w:w="4788"/>
              <w:gridCol w:w="540"/>
              <w:gridCol w:w="4320"/>
            </w:tblGrid>
            <w:tr w:rsidR="00420BC6" w:rsidRPr="009160ED" w:rsidTr="00E70C30">
              <w:trPr>
                <w:trHeight w:val="3587"/>
              </w:trPr>
              <w:tc>
                <w:tcPr>
                  <w:tcW w:w="4788" w:type="dxa"/>
                </w:tcPr>
                <w:p w:rsidR="00420BC6" w:rsidRPr="009160ED" w:rsidRDefault="00420BC6" w:rsidP="00E70C30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9160ED">
                    <w:rPr>
                      <w:bCs/>
                      <w:sz w:val="26"/>
                      <w:szCs w:val="26"/>
                    </w:rPr>
                    <w:t>Арендодатель:</w:t>
                  </w:r>
                </w:p>
                <w:p w:rsidR="00420BC6" w:rsidRPr="009160ED" w:rsidRDefault="00420BC6" w:rsidP="00E70C30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</w:p>
                <w:p w:rsidR="00420BC6" w:rsidRPr="009160ED" w:rsidRDefault="00420BC6" w:rsidP="00E70C30">
                  <w:pPr>
                    <w:rPr>
                      <w:bCs/>
                      <w:sz w:val="26"/>
                      <w:szCs w:val="26"/>
                    </w:rPr>
                  </w:pPr>
                  <w:r w:rsidRPr="009160ED">
                    <w:rPr>
                      <w:bCs/>
                      <w:sz w:val="26"/>
                      <w:szCs w:val="26"/>
                    </w:rPr>
                    <w:t xml:space="preserve">Министерство </w:t>
                  </w:r>
                  <w:r w:rsidRPr="009160ED">
                    <w:rPr>
                      <w:sz w:val="26"/>
                      <w:szCs w:val="26"/>
                    </w:rPr>
                    <w:t>имущественных отношений</w:t>
                  </w:r>
                  <w:r w:rsidRPr="009160ED">
                    <w:rPr>
                      <w:bCs/>
                      <w:sz w:val="26"/>
                      <w:szCs w:val="26"/>
                    </w:rPr>
                    <w:t xml:space="preserve"> Удмуртской Республики </w:t>
                  </w:r>
                </w:p>
                <w:p w:rsidR="00420BC6" w:rsidRPr="009160ED" w:rsidRDefault="00420BC6" w:rsidP="00E70C30">
                  <w:pPr>
                    <w:rPr>
                      <w:bCs/>
                      <w:sz w:val="26"/>
                      <w:szCs w:val="26"/>
                    </w:rPr>
                  </w:pPr>
                  <w:r w:rsidRPr="009160ED">
                    <w:rPr>
                      <w:bCs/>
                      <w:sz w:val="26"/>
                      <w:szCs w:val="26"/>
                    </w:rPr>
                    <w:t xml:space="preserve">в лице первого </w:t>
                  </w:r>
                  <w:r w:rsidRPr="009160ED">
                    <w:rPr>
                      <w:sz w:val="26"/>
                      <w:szCs w:val="26"/>
                    </w:rPr>
                    <w:t>заместителя министра</w:t>
                  </w:r>
                </w:p>
                <w:p w:rsidR="00420BC6" w:rsidRPr="009160ED" w:rsidRDefault="00420BC6" w:rsidP="00E70C30">
                  <w:pPr>
                    <w:rPr>
                      <w:sz w:val="26"/>
                      <w:szCs w:val="26"/>
                    </w:rPr>
                  </w:pPr>
                  <w:r w:rsidRPr="009160ED">
                    <w:rPr>
                      <w:color w:val="000000"/>
                      <w:spacing w:val="5"/>
                      <w:sz w:val="26"/>
                      <w:szCs w:val="26"/>
                    </w:rPr>
                    <w:t>Сычугова Антона Анатольевича</w:t>
                  </w:r>
                  <w:r w:rsidRPr="009160ED">
                    <w:rPr>
                      <w:sz w:val="26"/>
                      <w:szCs w:val="26"/>
                    </w:rPr>
                    <w:t xml:space="preserve"> </w:t>
                  </w:r>
                </w:p>
                <w:p w:rsidR="00420BC6" w:rsidRPr="009160ED" w:rsidRDefault="00420BC6" w:rsidP="00E70C30">
                  <w:pPr>
                    <w:rPr>
                      <w:sz w:val="26"/>
                      <w:szCs w:val="26"/>
                    </w:rPr>
                  </w:pPr>
                </w:p>
                <w:p w:rsidR="00420BC6" w:rsidRPr="009160ED" w:rsidRDefault="00420BC6" w:rsidP="00E70C30">
                  <w:pPr>
                    <w:jc w:val="both"/>
                    <w:rPr>
                      <w:sz w:val="26"/>
                      <w:szCs w:val="26"/>
                    </w:rPr>
                  </w:pPr>
                  <w:r w:rsidRPr="009160ED">
                    <w:rPr>
                      <w:sz w:val="26"/>
                      <w:szCs w:val="26"/>
                    </w:rPr>
                    <w:t>М.П. __________________________</w:t>
                  </w:r>
                </w:p>
                <w:p w:rsidR="00420BC6" w:rsidRPr="009160ED" w:rsidRDefault="00420BC6" w:rsidP="00E70C30">
                  <w:pPr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  <w:r w:rsidRPr="009160ED">
                    <w:rPr>
                      <w:sz w:val="26"/>
                      <w:szCs w:val="26"/>
                    </w:rPr>
                    <w:t xml:space="preserve">                          </w:t>
                  </w:r>
                  <w:r w:rsidRPr="009160ED">
                    <w:rPr>
                      <w:sz w:val="26"/>
                      <w:szCs w:val="26"/>
                      <w:vertAlign w:val="superscript"/>
                    </w:rPr>
                    <w:t>(подпись)</w:t>
                  </w:r>
                </w:p>
                <w:p w:rsidR="00420BC6" w:rsidRPr="009160ED" w:rsidRDefault="00420BC6" w:rsidP="00E70C30">
                  <w:pPr>
                    <w:jc w:val="both"/>
                    <w:rPr>
                      <w:sz w:val="26"/>
                      <w:szCs w:val="26"/>
                    </w:rPr>
                  </w:pPr>
                  <w:r w:rsidRPr="009160ED">
                    <w:rPr>
                      <w:sz w:val="26"/>
                      <w:szCs w:val="26"/>
                    </w:rPr>
                    <w:t>«_____»_______________</w:t>
                  </w:r>
                  <w:r w:rsidR="00F5079D">
                    <w:rPr>
                      <w:sz w:val="26"/>
                      <w:szCs w:val="26"/>
                      <w:lang w:val="en-US"/>
                    </w:rPr>
                    <w:t>202</w:t>
                  </w:r>
                  <w:r w:rsidR="00804C68">
                    <w:rPr>
                      <w:sz w:val="26"/>
                      <w:szCs w:val="26"/>
                    </w:rPr>
                    <w:t>3</w:t>
                  </w:r>
                  <w:r w:rsidRPr="009160ED">
                    <w:rPr>
                      <w:sz w:val="26"/>
                      <w:szCs w:val="26"/>
                    </w:rPr>
                    <w:t xml:space="preserve"> года</w:t>
                  </w:r>
                </w:p>
                <w:p w:rsidR="00420BC6" w:rsidRPr="009160ED" w:rsidRDefault="00420BC6" w:rsidP="00E70C30">
                  <w:pPr>
                    <w:jc w:val="both"/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540" w:type="dxa"/>
                </w:tcPr>
                <w:p w:rsidR="00420BC6" w:rsidRPr="009160ED" w:rsidRDefault="00420BC6" w:rsidP="00E70C30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4320" w:type="dxa"/>
                </w:tcPr>
                <w:p w:rsidR="00420BC6" w:rsidRPr="009160ED" w:rsidRDefault="00420BC6" w:rsidP="00E70C30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9160ED">
                    <w:rPr>
                      <w:bCs/>
                      <w:sz w:val="26"/>
                      <w:szCs w:val="26"/>
                    </w:rPr>
                    <w:t>Арендатор:</w:t>
                  </w:r>
                </w:p>
                <w:p w:rsidR="00420BC6" w:rsidRPr="009160ED" w:rsidRDefault="00420BC6" w:rsidP="00E70C30">
                  <w:pPr>
                    <w:rPr>
                      <w:bCs/>
                      <w:sz w:val="26"/>
                      <w:szCs w:val="26"/>
                    </w:rPr>
                  </w:pPr>
                </w:p>
                <w:p w:rsidR="00420BC6" w:rsidRDefault="00097537" w:rsidP="00E70C30">
                  <w:pPr>
                    <w:rPr>
                      <w:bCs/>
                      <w:sz w:val="26"/>
                      <w:szCs w:val="26"/>
                    </w:rPr>
                  </w:pPr>
                  <w:r>
                    <w:rPr>
                      <w:bCs/>
                      <w:sz w:val="26"/>
                      <w:szCs w:val="26"/>
                    </w:rPr>
                    <w:t>_____________________________</w:t>
                  </w:r>
                </w:p>
                <w:p w:rsidR="00097537" w:rsidRPr="009160ED" w:rsidRDefault="00097537" w:rsidP="00E70C30">
                  <w:pPr>
                    <w:rPr>
                      <w:bCs/>
                      <w:sz w:val="26"/>
                      <w:szCs w:val="26"/>
                    </w:rPr>
                  </w:pPr>
                </w:p>
                <w:p w:rsidR="00420BC6" w:rsidRPr="009160ED" w:rsidRDefault="00097537" w:rsidP="00E70C30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____________________________</w:t>
                  </w:r>
                </w:p>
                <w:p w:rsidR="00097537" w:rsidRDefault="00097537" w:rsidP="00E70C30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097537" w:rsidRDefault="00097537" w:rsidP="00E70C30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420BC6" w:rsidRPr="009160ED" w:rsidRDefault="00420BC6" w:rsidP="00E70C30">
                  <w:pPr>
                    <w:jc w:val="both"/>
                    <w:rPr>
                      <w:sz w:val="26"/>
                      <w:szCs w:val="26"/>
                    </w:rPr>
                  </w:pPr>
                  <w:r w:rsidRPr="009160ED">
                    <w:rPr>
                      <w:sz w:val="26"/>
                      <w:szCs w:val="26"/>
                    </w:rPr>
                    <w:t>М.П. ________________________</w:t>
                  </w:r>
                </w:p>
                <w:p w:rsidR="00420BC6" w:rsidRPr="009160ED" w:rsidRDefault="00420BC6" w:rsidP="00E70C30">
                  <w:pPr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  <w:r w:rsidRPr="009160ED">
                    <w:rPr>
                      <w:sz w:val="26"/>
                      <w:szCs w:val="26"/>
                    </w:rPr>
                    <w:t xml:space="preserve">                          </w:t>
                  </w:r>
                  <w:r w:rsidRPr="009160ED">
                    <w:rPr>
                      <w:sz w:val="26"/>
                      <w:szCs w:val="26"/>
                      <w:vertAlign w:val="superscript"/>
                    </w:rPr>
                    <w:t>(подпись)</w:t>
                  </w:r>
                </w:p>
                <w:p w:rsidR="00420BC6" w:rsidRPr="009160ED" w:rsidRDefault="00420BC6" w:rsidP="00E70C30">
                  <w:pPr>
                    <w:jc w:val="both"/>
                    <w:rPr>
                      <w:sz w:val="26"/>
                      <w:szCs w:val="26"/>
                    </w:rPr>
                  </w:pPr>
                  <w:r w:rsidRPr="009160ED">
                    <w:rPr>
                      <w:sz w:val="26"/>
                      <w:szCs w:val="26"/>
                    </w:rPr>
                    <w:t>«_____»______________</w:t>
                  </w:r>
                  <w:r w:rsidR="00F5079D" w:rsidRPr="00261B07">
                    <w:rPr>
                      <w:sz w:val="26"/>
                      <w:szCs w:val="26"/>
                    </w:rPr>
                    <w:t>202</w:t>
                  </w:r>
                  <w:r w:rsidR="00804C68">
                    <w:rPr>
                      <w:sz w:val="26"/>
                      <w:szCs w:val="26"/>
                    </w:rPr>
                    <w:t>3</w:t>
                  </w:r>
                  <w:r w:rsidRPr="009160ED">
                    <w:rPr>
                      <w:sz w:val="26"/>
                      <w:szCs w:val="26"/>
                    </w:rPr>
                    <w:t xml:space="preserve"> года</w:t>
                  </w:r>
                </w:p>
                <w:p w:rsidR="00420BC6" w:rsidRPr="009160ED" w:rsidRDefault="00420BC6" w:rsidP="00E70C30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420BC6" w:rsidRPr="009160ED" w:rsidRDefault="00420BC6" w:rsidP="00E70C30">
                  <w:pPr>
                    <w:pStyle w:val="ConsNonformat"/>
                    <w:widowControl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254840" w:rsidRPr="00960018" w:rsidRDefault="00254840" w:rsidP="00B1638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785" w:type="dxa"/>
          </w:tcPr>
          <w:p w:rsidR="00083780" w:rsidRPr="00960018" w:rsidRDefault="00083780" w:rsidP="001C56E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1736FB" w:rsidRPr="00960018" w:rsidRDefault="001736FB" w:rsidP="001C56E9">
      <w:pPr>
        <w:pStyle w:val="FR3"/>
        <w:spacing w:before="0" w:line="240" w:lineRule="auto"/>
        <w:ind w:left="4820"/>
        <w:jc w:val="right"/>
        <w:rPr>
          <w:sz w:val="26"/>
          <w:szCs w:val="26"/>
        </w:rPr>
      </w:pPr>
    </w:p>
    <w:sectPr w:rsidR="001736FB" w:rsidRPr="00960018" w:rsidSect="005F20AE">
      <w:headerReference w:type="default" r:id="rId15"/>
      <w:headerReference w:type="first" r:id="rId16"/>
      <w:pgSz w:w="11906" w:h="16838"/>
      <w:pgMar w:top="426" w:right="567" w:bottom="993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482" w:rsidRDefault="00717482" w:rsidP="00D101BD">
      <w:r>
        <w:separator/>
      </w:r>
    </w:p>
  </w:endnote>
  <w:endnote w:type="continuationSeparator" w:id="0">
    <w:p w:rsidR="00717482" w:rsidRDefault="00717482" w:rsidP="00D10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482" w:rsidRDefault="00717482" w:rsidP="00D101BD">
      <w:r>
        <w:separator/>
      </w:r>
    </w:p>
  </w:footnote>
  <w:footnote w:type="continuationSeparator" w:id="0">
    <w:p w:rsidR="00717482" w:rsidRDefault="00717482" w:rsidP="00D10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981767"/>
      <w:docPartObj>
        <w:docPartGallery w:val="Page Numbers (Top of Page)"/>
        <w:docPartUnique/>
      </w:docPartObj>
    </w:sdtPr>
    <w:sdtEndPr/>
    <w:sdtContent>
      <w:p w:rsidR="00EC184E" w:rsidRDefault="0071748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1B1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C184E" w:rsidRDefault="00EC184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84E" w:rsidRDefault="00EC184E">
    <w:pPr>
      <w:pStyle w:val="a3"/>
      <w:jc w:val="center"/>
    </w:pPr>
  </w:p>
  <w:p w:rsidR="00EC184E" w:rsidRDefault="00EC18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6ED"/>
    <w:rsid w:val="00002FEF"/>
    <w:rsid w:val="00007F86"/>
    <w:rsid w:val="00041949"/>
    <w:rsid w:val="00043737"/>
    <w:rsid w:val="000458B5"/>
    <w:rsid w:val="00051B10"/>
    <w:rsid w:val="00054E8A"/>
    <w:rsid w:val="00063048"/>
    <w:rsid w:val="000714F5"/>
    <w:rsid w:val="00083780"/>
    <w:rsid w:val="00086CB5"/>
    <w:rsid w:val="00090B99"/>
    <w:rsid w:val="00092AB1"/>
    <w:rsid w:val="00092D67"/>
    <w:rsid w:val="00097108"/>
    <w:rsid w:val="00097537"/>
    <w:rsid w:val="000C65DB"/>
    <w:rsid w:val="000D04C8"/>
    <w:rsid w:val="000D6C1A"/>
    <w:rsid w:val="000E047A"/>
    <w:rsid w:val="0012529D"/>
    <w:rsid w:val="00132C81"/>
    <w:rsid w:val="001405E5"/>
    <w:rsid w:val="00143904"/>
    <w:rsid w:val="00150A3C"/>
    <w:rsid w:val="001604D1"/>
    <w:rsid w:val="00166B15"/>
    <w:rsid w:val="001706C3"/>
    <w:rsid w:val="001736FB"/>
    <w:rsid w:val="00174D4C"/>
    <w:rsid w:val="001908D4"/>
    <w:rsid w:val="001962D4"/>
    <w:rsid w:val="001A1C66"/>
    <w:rsid w:val="001A391B"/>
    <w:rsid w:val="001A417D"/>
    <w:rsid w:val="001C1044"/>
    <w:rsid w:val="001C56E9"/>
    <w:rsid w:val="001D65EC"/>
    <w:rsid w:val="001D7A53"/>
    <w:rsid w:val="001E4C5C"/>
    <w:rsid w:val="00210B17"/>
    <w:rsid w:val="00214139"/>
    <w:rsid w:val="00221119"/>
    <w:rsid w:val="002274D9"/>
    <w:rsid w:val="002303D6"/>
    <w:rsid w:val="00231310"/>
    <w:rsid w:val="00232FD8"/>
    <w:rsid w:val="0024362C"/>
    <w:rsid w:val="00246087"/>
    <w:rsid w:val="0024617E"/>
    <w:rsid w:val="0025303C"/>
    <w:rsid w:val="00254840"/>
    <w:rsid w:val="00261B07"/>
    <w:rsid w:val="00264191"/>
    <w:rsid w:val="0028226C"/>
    <w:rsid w:val="002C3D8E"/>
    <w:rsid w:val="002C6A4F"/>
    <w:rsid w:val="002D1D79"/>
    <w:rsid w:val="002D5F7C"/>
    <w:rsid w:val="002E76ED"/>
    <w:rsid w:val="002E7F31"/>
    <w:rsid w:val="002F58B6"/>
    <w:rsid w:val="003208BA"/>
    <w:rsid w:val="0032380F"/>
    <w:rsid w:val="00324F47"/>
    <w:rsid w:val="00335CCF"/>
    <w:rsid w:val="0034120D"/>
    <w:rsid w:val="00344398"/>
    <w:rsid w:val="00354DD0"/>
    <w:rsid w:val="00356A17"/>
    <w:rsid w:val="00361B90"/>
    <w:rsid w:val="003903F0"/>
    <w:rsid w:val="003A105F"/>
    <w:rsid w:val="003A569F"/>
    <w:rsid w:val="003C460B"/>
    <w:rsid w:val="003C7DF4"/>
    <w:rsid w:val="003D5EEB"/>
    <w:rsid w:val="003E206C"/>
    <w:rsid w:val="003E3075"/>
    <w:rsid w:val="003E351C"/>
    <w:rsid w:val="003E74CD"/>
    <w:rsid w:val="0040180C"/>
    <w:rsid w:val="0040760A"/>
    <w:rsid w:val="00411036"/>
    <w:rsid w:val="00420BC6"/>
    <w:rsid w:val="00420D06"/>
    <w:rsid w:val="00425507"/>
    <w:rsid w:val="004459EF"/>
    <w:rsid w:val="0045025B"/>
    <w:rsid w:val="004756EC"/>
    <w:rsid w:val="00484B8B"/>
    <w:rsid w:val="00493DEB"/>
    <w:rsid w:val="00497BB1"/>
    <w:rsid w:val="004A44BB"/>
    <w:rsid w:val="004B515C"/>
    <w:rsid w:val="004D1648"/>
    <w:rsid w:val="004D442D"/>
    <w:rsid w:val="004E3088"/>
    <w:rsid w:val="00501D55"/>
    <w:rsid w:val="005136EF"/>
    <w:rsid w:val="0052022F"/>
    <w:rsid w:val="00532B3C"/>
    <w:rsid w:val="005402FF"/>
    <w:rsid w:val="005449C2"/>
    <w:rsid w:val="005508AD"/>
    <w:rsid w:val="00557023"/>
    <w:rsid w:val="0057439A"/>
    <w:rsid w:val="0057474A"/>
    <w:rsid w:val="00584A4F"/>
    <w:rsid w:val="00586136"/>
    <w:rsid w:val="00590E8D"/>
    <w:rsid w:val="00591DAF"/>
    <w:rsid w:val="00595250"/>
    <w:rsid w:val="005A4627"/>
    <w:rsid w:val="005A6EAA"/>
    <w:rsid w:val="005C3566"/>
    <w:rsid w:val="005D5956"/>
    <w:rsid w:val="005E2B8F"/>
    <w:rsid w:val="005E35CD"/>
    <w:rsid w:val="005E363C"/>
    <w:rsid w:val="005E57F4"/>
    <w:rsid w:val="005F20AE"/>
    <w:rsid w:val="00601226"/>
    <w:rsid w:val="00605C99"/>
    <w:rsid w:val="0060790C"/>
    <w:rsid w:val="00611313"/>
    <w:rsid w:val="006207A7"/>
    <w:rsid w:val="006279BC"/>
    <w:rsid w:val="00636B5A"/>
    <w:rsid w:val="006444BD"/>
    <w:rsid w:val="00695F83"/>
    <w:rsid w:val="006A55E8"/>
    <w:rsid w:val="006B0F3A"/>
    <w:rsid w:val="006D15F5"/>
    <w:rsid w:val="006D5CAF"/>
    <w:rsid w:val="006E0FA7"/>
    <w:rsid w:val="006F4360"/>
    <w:rsid w:val="006F6EFA"/>
    <w:rsid w:val="00706AF4"/>
    <w:rsid w:val="00717482"/>
    <w:rsid w:val="00720283"/>
    <w:rsid w:val="00726564"/>
    <w:rsid w:val="00733C97"/>
    <w:rsid w:val="00737BDC"/>
    <w:rsid w:val="00742DD5"/>
    <w:rsid w:val="00752BC1"/>
    <w:rsid w:val="00762D3F"/>
    <w:rsid w:val="007A35F6"/>
    <w:rsid w:val="007B081D"/>
    <w:rsid w:val="007B619D"/>
    <w:rsid w:val="007C3679"/>
    <w:rsid w:val="007C5021"/>
    <w:rsid w:val="007C512A"/>
    <w:rsid w:val="007C53C9"/>
    <w:rsid w:val="007D0A3C"/>
    <w:rsid w:val="007D3AC1"/>
    <w:rsid w:val="007F1613"/>
    <w:rsid w:val="00804C68"/>
    <w:rsid w:val="00826901"/>
    <w:rsid w:val="0083761F"/>
    <w:rsid w:val="008479E9"/>
    <w:rsid w:val="00847BDB"/>
    <w:rsid w:val="00871479"/>
    <w:rsid w:val="008850FC"/>
    <w:rsid w:val="0088724C"/>
    <w:rsid w:val="008A5EFE"/>
    <w:rsid w:val="008B0CB0"/>
    <w:rsid w:val="008B58AB"/>
    <w:rsid w:val="008C2B89"/>
    <w:rsid w:val="008E6CF2"/>
    <w:rsid w:val="009058C7"/>
    <w:rsid w:val="009105A7"/>
    <w:rsid w:val="009160ED"/>
    <w:rsid w:val="009246D8"/>
    <w:rsid w:val="00935AC2"/>
    <w:rsid w:val="00960018"/>
    <w:rsid w:val="00960247"/>
    <w:rsid w:val="00975B3F"/>
    <w:rsid w:val="00976F72"/>
    <w:rsid w:val="009871A8"/>
    <w:rsid w:val="0099749E"/>
    <w:rsid w:val="00997855"/>
    <w:rsid w:val="00997F52"/>
    <w:rsid w:val="009C0A97"/>
    <w:rsid w:val="009C16ED"/>
    <w:rsid w:val="009C2C0E"/>
    <w:rsid w:val="009C6AA2"/>
    <w:rsid w:val="009C6EC9"/>
    <w:rsid w:val="009C7EB1"/>
    <w:rsid w:val="009E0282"/>
    <w:rsid w:val="009F0CCF"/>
    <w:rsid w:val="009F5D50"/>
    <w:rsid w:val="00A03E94"/>
    <w:rsid w:val="00A15E51"/>
    <w:rsid w:val="00A25987"/>
    <w:rsid w:val="00A27944"/>
    <w:rsid w:val="00A316BC"/>
    <w:rsid w:val="00A405AF"/>
    <w:rsid w:val="00A41038"/>
    <w:rsid w:val="00A50F8B"/>
    <w:rsid w:val="00A764D7"/>
    <w:rsid w:val="00A8146A"/>
    <w:rsid w:val="00A837C8"/>
    <w:rsid w:val="00AA6A26"/>
    <w:rsid w:val="00AB12F5"/>
    <w:rsid w:val="00AD58E1"/>
    <w:rsid w:val="00AF614C"/>
    <w:rsid w:val="00AF639F"/>
    <w:rsid w:val="00AF6C40"/>
    <w:rsid w:val="00B04E08"/>
    <w:rsid w:val="00B15AE7"/>
    <w:rsid w:val="00B16389"/>
    <w:rsid w:val="00B352C6"/>
    <w:rsid w:val="00B51452"/>
    <w:rsid w:val="00B61DB2"/>
    <w:rsid w:val="00B723D4"/>
    <w:rsid w:val="00B8277D"/>
    <w:rsid w:val="00B97A79"/>
    <w:rsid w:val="00BA02AE"/>
    <w:rsid w:val="00BA6573"/>
    <w:rsid w:val="00BB3905"/>
    <w:rsid w:val="00BD24A0"/>
    <w:rsid w:val="00BE6AB1"/>
    <w:rsid w:val="00BE75D6"/>
    <w:rsid w:val="00BF5C2F"/>
    <w:rsid w:val="00BF6655"/>
    <w:rsid w:val="00C02D44"/>
    <w:rsid w:val="00C05757"/>
    <w:rsid w:val="00C12D19"/>
    <w:rsid w:val="00C35562"/>
    <w:rsid w:val="00C36E4F"/>
    <w:rsid w:val="00C41EA5"/>
    <w:rsid w:val="00C5531F"/>
    <w:rsid w:val="00C853B2"/>
    <w:rsid w:val="00CC2EF5"/>
    <w:rsid w:val="00CD2F0F"/>
    <w:rsid w:val="00CD4272"/>
    <w:rsid w:val="00CD5C64"/>
    <w:rsid w:val="00D101BD"/>
    <w:rsid w:val="00D278F7"/>
    <w:rsid w:val="00D32658"/>
    <w:rsid w:val="00D36462"/>
    <w:rsid w:val="00D43556"/>
    <w:rsid w:val="00D52656"/>
    <w:rsid w:val="00D7261A"/>
    <w:rsid w:val="00D81CE7"/>
    <w:rsid w:val="00D84CB5"/>
    <w:rsid w:val="00D90FA8"/>
    <w:rsid w:val="00DA2F48"/>
    <w:rsid w:val="00DA6859"/>
    <w:rsid w:val="00DB057D"/>
    <w:rsid w:val="00DD5595"/>
    <w:rsid w:val="00E132E6"/>
    <w:rsid w:val="00E31DD3"/>
    <w:rsid w:val="00E40268"/>
    <w:rsid w:val="00E513BF"/>
    <w:rsid w:val="00E524AF"/>
    <w:rsid w:val="00E645BD"/>
    <w:rsid w:val="00E70C30"/>
    <w:rsid w:val="00E93204"/>
    <w:rsid w:val="00EA36FE"/>
    <w:rsid w:val="00EC184E"/>
    <w:rsid w:val="00EC5E32"/>
    <w:rsid w:val="00EC6E87"/>
    <w:rsid w:val="00ED1FE5"/>
    <w:rsid w:val="00EF6FC4"/>
    <w:rsid w:val="00F0089D"/>
    <w:rsid w:val="00F06134"/>
    <w:rsid w:val="00F10875"/>
    <w:rsid w:val="00F12045"/>
    <w:rsid w:val="00F26474"/>
    <w:rsid w:val="00F36518"/>
    <w:rsid w:val="00F4109F"/>
    <w:rsid w:val="00F5079D"/>
    <w:rsid w:val="00F54B86"/>
    <w:rsid w:val="00F63167"/>
    <w:rsid w:val="00F81A60"/>
    <w:rsid w:val="00F81E2A"/>
    <w:rsid w:val="00F85624"/>
    <w:rsid w:val="00F92EC2"/>
    <w:rsid w:val="00FA391B"/>
    <w:rsid w:val="00FB430D"/>
    <w:rsid w:val="00FB478E"/>
    <w:rsid w:val="00FB75C9"/>
    <w:rsid w:val="00FC7497"/>
    <w:rsid w:val="00FD07FF"/>
    <w:rsid w:val="00FD38FC"/>
    <w:rsid w:val="00FD5246"/>
    <w:rsid w:val="00FF2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6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2E76E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E76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rsid w:val="002E76ED"/>
    <w:pPr>
      <w:widowControl w:val="0"/>
      <w:spacing w:before="20" w:after="0" w:line="240" w:lineRule="auto"/>
      <w:ind w:left="5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2E76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3">
    <w:name w:val="FR3"/>
    <w:rsid w:val="002E76ED"/>
    <w:pPr>
      <w:widowControl w:val="0"/>
      <w:spacing w:before="240" w:after="0" w:line="380" w:lineRule="auto"/>
      <w:ind w:left="6320"/>
      <w:jc w:val="center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ConsPlusNormal">
    <w:name w:val="ConsPlusNormal"/>
    <w:rsid w:val="002E76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E76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76E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2E7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E76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76E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E76E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E76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3D5EE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3D5E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rsid w:val="00D101BD"/>
    <w:pPr>
      <w:autoSpaceDE w:val="0"/>
      <w:autoSpaceDN w:val="0"/>
    </w:pPr>
    <w:rPr>
      <w:rFonts w:eastAsiaTheme="minorEastAsia"/>
    </w:rPr>
  </w:style>
  <w:style w:type="character" w:customStyle="1" w:styleId="ad">
    <w:name w:val="Текст сноски Знак"/>
    <w:basedOn w:val="a0"/>
    <w:link w:val="ac"/>
    <w:uiPriority w:val="99"/>
    <w:rsid w:val="00D101BD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rsid w:val="00D101BD"/>
    <w:rPr>
      <w:vertAlign w:val="superscript"/>
    </w:rPr>
  </w:style>
  <w:style w:type="paragraph" w:styleId="af">
    <w:name w:val="Body Text Indent"/>
    <w:basedOn w:val="a"/>
    <w:link w:val="af0"/>
    <w:uiPriority w:val="99"/>
    <w:semiHidden/>
    <w:unhideWhenUsed/>
    <w:rsid w:val="00A4103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410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A4103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410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4103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4103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A410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1">
    <w:name w:val="Block Text"/>
    <w:basedOn w:val="a"/>
    <w:rsid w:val="00420D06"/>
    <w:pPr>
      <w:ind w:left="720" w:right="4855"/>
      <w:jc w:val="both"/>
    </w:pPr>
    <w:rPr>
      <w:sz w:val="28"/>
      <w:szCs w:val="28"/>
    </w:rPr>
  </w:style>
  <w:style w:type="paragraph" w:customStyle="1" w:styleId="western">
    <w:name w:val="western"/>
    <w:basedOn w:val="a"/>
    <w:rsid w:val="001C56E9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basedOn w:val="a"/>
    <w:uiPriority w:val="99"/>
    <w:semiHidden/>
    <w:unhideWhenUsed/>
    <w:rsid w:val="001C56E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rsid w:val="009600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styleId="af3">
    <w:name w:val="Strong"/>
    <w:uiPriority w:val="22"/>
    <w:qFormat/>
    <w:rsid w:val="004A44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6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2E76E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E76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rsid w:val="002E76ED"/>
    <w:pPr>
      <w:widowControl w:val="0"/>
      <w:spacing w:before="20" w:after="0" w:line="240" w:lineRule="auto"/>
      <w:ind w:left="5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2E76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3">
    <w:name w:val="FR3"/>
    <w:rsid w:val="002E76ED"/>
    <w:pPr>
      <w:widowControl w:val="0"/>
      <w:spacing w:before="240" w:after="0" w:line="380" w:lineRule="auto"/>
      <w:ind w:left="6320"/>
      <w:jc w:val="center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ConsPlusNormal">
    <w:name w:val="ConsPlusNormal"/>
    <w:rsid w:val="002E76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E76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76E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2E7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E76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76E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E76E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E76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3D5EE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3D5E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rsid w:val="00D101BD"/>
    <w:pPr>
      <w:autoSpaceDE w:val="0"/>
      <w:autoSpaceDN w:val="0"/>
    </w:pPr>
    <w:rPr>
      <w:rFonts w:eastAsiaTheme="minorEastAsia"/>
    </w:rPr>
  </w:style>
  <w:style w:type="character" w:customStyle="1" w:styleId="ad">
    <w:name w:val="Текст сноски Знак"/>
    <w:basedOn w:val="a0"/>
    <w:link w:val="ac"/>
    <w:uiPriority w:val="99"/>
    <w:rsid w:val="00D101BD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rsid w:val="00D101BD"/>
    <w:rPr>
      <w:vertAlign w:val="superscript"/>
    </w:rPr>
  </w:style>
  <w:style w:type="paragraph" w:styleId="af">
    <w:name w:val="Body Text Indent"/>
    <w:basedOn w:val="a"/>
    <w:link w:val="af0"/>
    <w:uiPriority w:val="99"/>
    <w:semiHidden/>
    <w:unhideWhenUsed/>
    <w:rsid w:val="00A4103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410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A4103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410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4103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4103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A410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1">
    <w:name w:val="Block Text"/>
    <w:basedOn w:val="a"/>
    <w:rsid w:val="00420D06"/>
    <w:pPr>
      <w:ind w:left="720" w:right="4855"/>
      <w:jc w:val="both"/>
    </w:pPr>
    <w:rPr>
      <w:sz w:val="28"/>
      <w:szCs w:val="28"/>
    </w:rPr>
  </w:style>
  <w:style w:type="paragraph" w:customStyle="1" w:styleId="western">
    <w:name w:val="western"/>
    <w:basedOn w:val="a"/>
    <w:rsid w:val="001C56E9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basedOn w:val="a"/>
    <w:uiPriority w:val="99"/>
    <w:semiHidden/>
    <w:unhideWhenUsed/>
    <w:rsid w:val="001C56E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rsid w:val="009600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styleId="af3">
    <w:name w:val="Strong"/>
    <w:uiPriority w:val="22"/>
    <w:qFormat/>
    <w:rsid w:val="004A44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7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4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0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30549C1835F3958DD8FB780137B3170BC462AB2E6E44D24D1CEBB1F11D32D53EADDAB8E911211C6D8CB2f9L5H" TargetMode="External"/><Relationship Id="rId13" Type="http://schemas.openxmlformats.org/officeDocument/2006/relationships/hyperlink" Target="consultantplus://offline/ref=D102E1E6280CD32725D78E1B07E0698291C6DAA8F98881C85A2F97E397C5630A0BE8F047BAA4EF40647675HAi6F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74C55DCA3ABF390F6A9525ED392EC816067C8182BA05EEB129DFC4616144DA61E03F95A07973A21E3A922C4VA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74C55DCA3ABF390F6A9525ED392EC816067C8182BA05EEB129DFC4616144DA61E03F95A07973A21E3A922C4VA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74C55DCA3ABF390F6A9525ED392EC816067C8182BA05EEB129DFC4616144DA61E03F95A07973A21E3A922C4V2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74C55DCA3ABF390F6A9525ED392EC816067C8182BA05EEB129DFC4616144DA61E03F95A07973A21E3A921C4V5F" TargetMode="External"/><Relationship Id="rId14" Type="http://schemas.openxmlformats.org/officeDocument/2006/relationships/hyperlink" Target="consultantplus://offline/ref=D102E1E6280CD32725D79016118C378A93CA8CA2FE808D9A0470CCBEC0HCi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5B9C3-ADD2-429D-A615-F54584FB9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2311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Ирина В. Шампарова</cp:lastModifiedBy>
  <cp:revision>2</cp:revision>
  <cp:lastPrinted>2019-07-23T04:16:00Z</cp:lastPrinted>
  <dcterms:created xsi:type="dcterms:W3CDTF">2022-12-29T10:41:00Z</dcterms:created>
  <dcterms:modified xsi:type="dcterms:W3CDTF">2022-12-29T10:41:00Z</dcterms:modified>
</cp:coreProperties>
</file>