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5C" w:rsidRDefault="0073435C" w:rsidP="0073435C">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73435C" w:rsidRDefault="0073435C" w:rsidP="0073435C">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Pr="009A650B">
        <w:rPr>
          <w:rFonts w:ascii="Times New Roman" w:eastAsia="Times New Roman" w:hAnsi="Times New Roman" w:cs="Times New Roman"/>
          <w:b/>
          <w:bCs/>
          <w:color w:val="000000"/>
          <w:lang w:eastAsia="ru-RU"/>
        </w:rPr>
        <w:t>Удму</w:t>
      </w:r>
      <w:r>
        <w:rPr>
          <w:rFonts w:ascii="Times New Roman" w:eastAsia="Times New Roman" w:hAnsi="Times New Roman" w:cs="Times New Roman"/>
          <w:b/>
          <w:bCs/>
          <w:color w:val="000000"/>
          <w:lang w:eastAsia="ru-RU"/>
        </w:rPr>
        <w:t xml:space="preserve">ртская Республика, г. Сарапул,  жилой район </w:t>
      </w:r>
      <w:r w:rsidRPr="00BE6DFE">
        <w:rPr>
          <w:rFonts w:ascii="Times New Roman" w:eastAsia="Times New Roman" w:hAnsi="Times New Roman" w:cs="Times New Roman"/>
          <w:b/>
          <w:bCs/>
          <w:color w:val="000000"/>
          <w:lang w:eastAsia="ru-RU"/>
        </w:rPr>
        <w:t>Новосельский</w:t>
      </w:r>
      <w:r>
        <w:rPr>
          <w:rFonts w:ascii="Times New Roman" w:eastAsia="Times New Roman" w:hAnsi="Times New Roman" w:cs="Times New Roman"/>
          <w:b/>
          <w:bCs/>
          <w:color w:val="000000"/>
          <w:lang w:eastAsia="ru-RU"/>
        </w:rPr>
        <w:t>,</w:t>
      </w:r>
    </w:p>
    <w:p w:rsidR="0073435C" w:rsidRDefault="0073435C" w:rsidP="0073435C">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кадастровый номер 18:30:000000:3190</w:t>
      </w:r>
    </w:p>
    <w:p w:rsidR="0073435C" w:rsidRDefault="0073435C" w:rsidP="0073435C">
      <w:pPr>
        <w:tabs>
          <w:tab w:val="center" w:pos="0"/>
        </w:tabs>
        <w:spacing w:after="0" w:line="240" w:lineRule="auto"/>
        <w:jc w:val="center"/>
        <w:rPr>
          <w:rFonts w:ascii="Times New Roman" w:eastAsia="Times New Roman" w:hAnsi="Times New Roman" w:cs="Times New Roman"/>
          <w:b/>
          <w:bCs/>
          <w:color w:val="000000"/>
          <w:lang w:eastAsia="ru-RU"/>
        </w:rPr>
      </w:pPr>
    </w:p>
    <w:p w:rsidR="0073435C" w:rsidRPr="004C7499" w:rsidRDefault="0073435C" w:rsidP="0073435C">
      <w:pPr>
        <w:pStyle w:val="a3"/>
        <w:numPr>
          <w:ilvl w:val="0"/>
          <w:numId w:val="1"/>
        </w:numPr>
        <w:tabs>
          <w:tab w:val="center" w:pos="0"/>
        </w:tabs>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Общие положения</w:t>
      </w:r>
    </w:p>
    <w:p w:rsidR="0073435C" w:rsidRPr="004D34BF" w:rsidRDefault="0073435C" w:rsidP="0073435C">
      <w:pPr>
        <w:pStyle w:val="a3"/>
        <w:numPr>
          <w:ilvl w:val="1"/>
          <w:numId w:val="1"/>
        </w:numPr>
        <w:tabs>
          <w:tab w:val="left" w:pos="1134"/>
        </w:tabs>
        <w:spacing w:before="240" w:line="240" w:lineRule="auto"/>
        <w:ind w:left="0" w:right="-25" w:firstLine="709"/>
        <w:jc w:val="both"/>
        <w:rPr>
          <w:rFonts w:ascii="Times New Roman" w:eastAsia="Times New Roman" w:hAnsi="Times New Roman"/>
          <w:lang w:eastAsia="ru-RU"/>
        </w:rPr>
      </w:pPr>
      <w:r w:rsidRPr="004D34BF">
        <w:rPr>
          <w:rFonts w:ascii="Times New Roman" w:eastAsia="Times New Roman" w:hAnsi="Times New Roman"/>
          <w:bCs/>
          <w:color w:val="000000"/>
          <w:lang w:eastAsia="ru-RU"/>
        </w:rPr>
        <w:t>Основание для проведения аукциона:</w:t>
      </w:r>
      <w:r w:rsidRPr="004D34BF">
        <w:rPr>
          <w:rFonts w:ascii="Times New Roman" w:eastAsia="Times New Roman" w:hAnsi="Times New Roman"/>
          <w:lang w:eastAsia="ru-RU"/>
        </w:rPr>
        <w:t xml:space="preserve"> Распоряжение Министерства имущественных отношений Удмуртской Республики от 23 января 2023 года </w:t>
      </w:r>
      <w:r w:rsidRPr="00BD7E83">
        <w:rPr>
          <w:rFonts w:ascii="Times New Roman" w:eastAsia="Times New Roman" w:hAnsi="Times New Roman"/>
          <w:lang w:eastAsia="ru-RU"/>
        </w:rPr>
        <w:t>№ 55-р «</w:t>
      </w:r>
      <w:r>
        <w:rPr>
          <w:rFonts w:ascii="Times New Roman" w:eastAsia="Times New Roman" w:hAnsi="Times New Roman"/>
          <w:lang w:eastAsia="ru-RU"/>
        </w:rPr>
        <w:t>О признании утратившим силу распоряжения Министерства имущественных отношений Удмуртской Республики</w:t>
      </w:r>
      <w:r w:rsidRPr="004D34BF">
        <w:rPr>
          <w:rFonts w:ascii="Times New Roman" w:eastAsia="Times New Roman" w:hAnsi="Times New Roman"/>
          <w:lang w:eastAsia="ru-RU"/>
        </w:rPr>
        <w:t xml:space="preserve"> от 2 июня 2022 года № 857-р и проведении аукционов на право заключения договоров аренды земельных участков, расположенных в муниципальном образовании «Город </w:t>
      </w:r>
      <w:r>
        <w:rPr>
          <w:rFonts w:ascii="Times New Roman" w:eastAsia="Times New Roman" w:hAnsi="Times New Roman"/>
          <w:lang w:eastAsia="ru-RU"/>
        </w:rPr>
        <w:t>Сарапул» Удмуртской Республики», пунктов 2.2. Порядка определения начальной цены предмета аукциона по продаже земельного участка или аукциона на право заключения договора аренды земельного участка, утвержденного Постановлением Администрации города Сарапула от 02.07.2020 г. № 1383.</w:t>
      </w:r>
    </w:p>
    <w:p w:rsidR="0073435C" w:rsidRPr="00552FE5" w:rsidRDefault="0073435C" w:rsidP="0073435C">
      <w:pPr>
        <w:pStyle w:val="a3"/>
        <w:numPr>
          <w:ilvl w:val="1"/>
          <w:numId w:val="1"/>
        </w:numPr>
        <w:tabs>
          <w:tab w:val="left" w:pos="993"/>
          <w:tab w:val="left" w:pos="1134"/>
        </w:tabs>
        <w:spacing w:after="0" w:line="240" w:lineRule="auto"/>
        <w:ind w:left="0" w:right="-25" w:firstLine="709"/>
        <w:jc w:val="both"/>
        <w:rPr>
          <w:rFonts w:ascii="Times New Roman" w:eastAsia="Times New Roman" w:hAnsi="Times New Roman"/>
          <w:lang w:eastAsia="ru-RU"/>
        </w:rPr>
      </w:pPr>
      <w:r w:rsidRPr="004D34BF">
        <w:rPr>
          <w:rFonts w:ascii="Times New Roman" w:eastAsia="Times New Roman" w:hAnsi="Times New Roman"/>
          <w:lang w:eastAsia="ru-RU"/>
        </w:rPr>
        <w:t>Организатор торгов: Администрация города Сарапула.</w:t>
      </w:r>
      <w:r>
        <w:rPr>
          <w:rFonts w:ascii="Times New Roman" w:eastAsia="Times New Roman" w:hAnsi="Times New Roman"/>
          <w:lang w:eastAsia="ru-RU"/>
        </w:rPr>
        <w:t xml:space="preserve"> </w:t>
      </w:r>
      <w:r w:rsidRPr="00552FE5">
        <w:rPr>
          <w:rFonts w:ascii="Times New Roman" w:eastAsia="Times New Roman" w:hAnsi="Times New Roman"/>
          <w:lang w:eastAsia="ru-RU"/>
        </w:rPr>
        <w:t>Местонахождение и почтовый адрес организатора аукциона: 427960, Удмуртская Республика, г. Сарапул, ул. Красная Площадь, д. 8.</w:t>
      </w:r>
      <w:r>
        <w:rPr>
          <w:rFonts w:ascii="Times New Roman" w:eastAsia="Times New Roman" w:hAnsi="Times New Roman"/>
          <w:lang w:eastAsia="ru-RU"/>
        </w:rPr>
        <w:t xml:space="preserve"> </w:t>
      </w:r>
      <w:r w:rsidRPr="00552FE5">
        <w:rPr>
          <w:rFonts w:ascii="Times New Roman" w:eastAsia="Times New Roman" w:hAnsi="Times New Roman"/>
          <w:lang w:eastAsia="ru-RU"/>
        </w:rPr>
        <w:t>Адрес электронной почты организатора аукциона:</w:t>
      </w:r>
      <w:r w:rsidRPr="00C072DA">
        <w:t xml:space="preserve"> </w:t>
      </w:r>
      <w:r w:rsidRPr="00C072DA">
        <w:rPr>
          <w:rFonts w:ascii="Times New Roman" w:eastAsia="Times New Roman" w:hAnsi="Times New Roman"/>
          <w:lang w:eastAsia="ru-RU"/>
        </w:rPr>
        <w:t>uio@sarapul.udmr.ru</w:t>
      </w:r>
      <w:r>
        <w:rPr>
          <w:rFonts w:ascii="Times New Roman" w:eastAsia="Times New Roman" w:hAnsi="Times New Roman"/>
          <w:lang w:eastAsia="ru-RU"/>
        </w:rPr>
        <w:t>.</w:t>
      </w:r>
      <w:r w:rsidRPr="00552FE5">
        <w:rPr>
          <w:rFonts w:ascii="Times New Roman" w:eastAsia="Times New Roman" w:hAnsi="Times New Roman"/>
          <w:lang w:eastAsia="ru-RU"/>
        </w:rPr>
        <w:t xml:space="preserve"> Телефон для справок: 8 (34147) 4-18-90</w:t>
      </w:r>
      <w:r>
        <w:rPr>
          <w:rFonts w:ascii="Times New Roman" w:eastAsia="Times New Roman" w:hAnsi="Times New Roman"/>
          <w:lang w:eastAsia="ru-RU"/>
        </w:rPr>
        <w:t>.</w:t>
      </w:r>
    </w:p>
    <w:p w:rsidR="0073435C" w:rsidRPr="00552FE5" w:rsidRDefault="0073435C" w:rsidP="0073435C">
      <w:pPr>
        <w:pStyle w:val="a3"/>
        <w:numPr>
          <w:ilvl w:val="1"/>
          <w:numId w:val="1"/>
        </w:numPr>
        <w:tabs>
          <w:tab w:val="left" w:pos="1134"/>
        </w:tabs>
        <w:spacing w:line="240" w:lineRule="auto"/>
        <w:ind w:left="0" w:right="-25" w:firstLine="709"/>
        <w:jc w:val="both"/>
        <w:rPr>
          <w:rFonts w:ascii="Times New Roman" w:eastAsia="Times New Roman" w:hAnsi="Times New Roman"/>
          <w:lang w:eastAsia="ru-RU"/>
        </w:rPr>
      </w:pPr>
      <w:r w:rsidRPr="00552FE5">
        <w:rPr>
          <w:rFonts w:ascii="Times New Roman" w:eastAsia="Times New Roman" w:hAnsi="Times New Roman"/>
          <w:lang w:eastAsia="ru-RU"/>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Pr="00F944C3">
          <w:rPr>
            <w:rStyle w:val="a4"/>
            <w:rFonts w:ascii="Times New Roman" w:eastAsia="Times New Roman" w:hAnsi="Times New Roman"/>
            <w:lang w:eastAsia="ru-RU"/>
          </w:rPr>
          <w:t>http://torgi.gov.ru</w:t>
        </w:r>
      </w:hyperlink>
      <w:r w:rsidRPr="00552FE5">
        <w:rPr>
          <w:rFonts w:ascii="Times New Roman" w:eastAsia="Times New Roman" w:hAnsi="Times New Roman"/>
          <w:lang w:eastAsia="ru-RU"/>
        </w:rPr>
        <w:t>.</w:t>
      </w:r>
    </w:p>
    <w:p w:rsidR="0073435C" w:rsidRDefault="0073435C" w:rsidP="0073435C">
      <w:pPr>
        <w:pStyle w:val="a3"/>
        <w:numPr>
          <w:ilvl w:val="1"/>
          <w:numId w:val="1"/>
        </w:numPr>
        <w:tabs>
          <w:tab w:val="left" w:pos="1134"/>
        </w:tabs>
        <w:spacing w:line="240" w:lineRule="auto"/>
        <w:ind w:left="0" w:right="-25" w:firstLine="709"/>
        <w:jc w:val="both"/>
        <w:rPr>
          <w:rFonts w:ascii="Times New Roman" w:eastAsia="Times New Roman" w:hAnsi="Times New Roman"/>
          <w:lang w:eastAsia="ru-RU"/>
        </w:rPr>
      </w:pPr>
      <w:r w:rsidRPr="00552FE5">
        <w:rPr>
          <w:rFonts w:ascii="Times New Roman" w:eastAsia="Times New Roman" w:hAnsi="Times New Roman"/>
          <w:lang w:eastAsia="ru-RU"/>
        </w:rPr>
        <w:t xml:space="preserve">Аукцион в электронной форме является открытым по составу участников. Место проведения аукциона в электронной форме: электронная площадка – универсальная торговая платформа ЗАО «Сбербанк-АСТ», размещенная на сайте </w:t>
      </w:r>
      <w:hyperlink r:id="rId7" w:history="1">
        <w:r w:rsidRPr="00F944C3">
          <w:rPr>
            <w:rStyle w:val="a4"/>
            <w:rFonts w:ascii="Times New Roman" w:eastAsia="Times New Roman" w:hAnsi="Times New Roman"/>
            <w:lang w:eastAsia="ru-RU"/>
          </w:rPr>
          <w:t>http://utp.sberbank-ast.ru</w:t>
        </w:r>
      </w:hyperlink>
      <w:r>
        <w:rPr>
          <w:rFonts w:ascii="Times New Roman" w:eastAsia="Times New Roman" w:hAnsi="Times New Roman"/>
          <w:lang w:eastAsia="ru-RU"/>
        </w:rPr>
        <w:t xml:space="preserve"> </w:t>
      </w:r>
      <w:r w:rsidRPr="00552FE5">
        <w:rPr>
          <w:rFonts w:ascii="Times New Roman" w:eastAsia="Times New Roman" w:hAnsi="Times New Roman"/>
          <w:lang w:eastAsia="ru-RU"/>
        </w:rPr>
        <w:t xml:space="preserve">в сети </w:t>
      </w:r>
      <w:r>
        <w:rPr>
          <w:rFonts w:ascii="Times New Roman" w:eastAsia="Times New Roman" w:hAnsi="Times New Roman"/>
          <w:lang w:eastAsia="ru-RU"/>
        </w:rPr>
        <w:t>«</w:t>
      </w:r>
      <w:r w:rsidRPr="00552FE5">
        <w:rPr>
          <w:rFonts w:ascii="Times New Roman" w:eastAsia="Times New Roman" w:hAnsi="Times New Roman"/>
          <w:lang w:eastAsia="ru-RU"/>
        </w:rPr>
        <w:t>Интернет</w:t>
      </w:r>
      <w:r>
        <w:rPr>
          <w:rFonts w:ascii="Times New Roman" w:eastAsia="Times New Roman" w:hAnsi="Times New Roman"/>
          <w:lang w:eastAsia="ru-RU"/>
        </w:rPr>
        <w:t>»</w:t>
      </w:r>
      <w:r w:rsidRPr="00552FE5">
        <w:rPr>
          <w:rFonts w:ascii="Times New Roman" w:eastAsia="Times New Roman" w:hAnsi="Times New Roman"/>
          <w:lang w:eastAsia="ru-RU"/>
        </w:rPr>
        <w:t>.</w:t>
      </w:r>
    </w:p>
    <w:p w:rsidR="0073435C" w:rsidRPr="00010AD5" w:rsidRDefault="0073435C" w:rsidP="0073435C">
      <w:pPr>
        <w:pStyle w:val="a3"/>
        <w:numPr>
          <w:ilvl w:val="1"/>
          <w:numId w:val="1"/>
        </w:numPr>
        <w:tabs>
          <w:tab w:val="left" w:pos="1134"/>
        </w:tabs>
        <w:spacing w:line="240" w:lineRule="auto"/>
        <w:ind w:left="0" w:right="-25" w:firstLine="709"/>
        <w:jc w:val="both"/>
        <w:rPr>
          <w:rFonts w:ascii="Times New Roman" w:eastAsia="Times New Roman" w:hAnsi="Times New Roman"/>
          <w:lang w:eastAsia="ru-RU"/>
        </w:rPr>
      </w:pPr>
      <w:r>
        <w:rPr>
          <w:rFonts w:ascii="Times New Roman" w:eastAsia="Times New Roman" w:hAnsi="Times New Roman"/>
          <w:lang w:eastAsia="ru-RU"/>
        </w:rPr>
        <w:t xml:space="preserve">Дата, время и порядок осмотра земельного участка на местности: осмотр </w:t>
      </w:r>
      <w:r w:rsidRPr="008F6737">
        <w:rPr>
          <w:rFonts w:ascii="Times New Roman" w:eastAsia="Times New Roman" w:hAnsi="Times New Roman"/>
          <w:lang w:eastAsia="ru-RU"/>
        </w:rPr>
        <w:t>земельного участка</w:t>
      </w:r>
      <w:r>
        <w:rPr>
          <w:rFonts w:ascii="Times New Roman" w:eastAsia="Times New Roman" w:hAnsi="Times New Roman"/>
          <w:lang w:eastAsia="ru-RU"/>
        </w:rPr>
        <w:t xml:space="preserve"> проводится самостоятельно.</w:t>
      </w:r>
    </w:p>
    <w:p w:rsidR="0073435C" w:rsidRPr="004C7499" w:rsidRDefault="0073435C" w:rsidP="0073435C">
      <w:pPr>
        <w:pStyle w:val="a3"/>
        <w:numPr>
          <w:ilvl w:val="0"/>
          <w:numId w:val="1"/>
        </w:numPr>
        <w:tabs>
          <w:tab w:val="center" w:pos="0"/>
          <w:tab w:val="left" w:pos="1134"/>
        </w:tabs>
        <w:spacing w:line="240" w:lineRule="auto"/>
        <w:ind w:left="360" w:right="-25"/>
        <w:jc w:val="center"/>
        <w:rPr>
          <w:rFonts w:ascii="Times New Roman" w:eastAsia="Times New Roman" w:hAnsi="Times New Roman"/>
          <w:bCs/>
          <w:color w:val="000000"/>
          <w:lang w:eastAsia="ru-RU"/>
        </w:rPr>
      </w:pPr>
      <w:r w:rsidRPr="008F6737">
        <w:rPr>
          <w:rFonts w:ascii="Times New Roman" w:eastAsia="Times New Roman" w:hAnsi="Times New Roman"/>
          <w:b/>
          <w:lang w:eastAsia="ru-RU"/>
        </w:rPr>
        <w:t>Предмет аукциона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1722"/>
        <w:gridCol w:w="1633"/>
        <w:gridCol w:w="1334"/>
        <w:gridCol w:w="1187"/>
        <w:gridCol w:w="1212"/>
        <w:gridCol w:w="1134"/>
      </w:tblGrid>
      <w:tr w:rsidR="0073435C" w:rsidRPr="000174DB" w:rsidTr="007669B7">
        <w:trPr>
          <w:trHeight w:val="646"/>
        </w:trPr>
        <w:tc>
          <w:tcPr>
            <w:tcW w:w="1418"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09"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Пло-</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щадь,</w:t>
            </w:r>
          </w:p>
          <w:p w:rsidR="0073435C" w:rsidRPr="000174DB" w:rsidRDefault="0073435C" w:rsidP="00FC6437">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722"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цена предмета аукциона (размер ежегодной</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73435C" w:rsidRDefault="0073435C" w:rsidP="00FC6437">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73435C" w:rsidRPr="000174DB" w:rsidRDefault="0073435C" w:rsidP="00FC6437">
            <w:pPr>
              <w:spacing w:after="0"/>
              <w:jc w:val="center"/>
              <w:rPr>
                <w:rFonts w:ascii="Times New Roman" w:eastAsia="Times New Roman" w:hAnsi="Times New Roman" w:cs="Times New Roman"/>
                <w:sz w:val="16"/>
                <w:szCs w:val="16"/>
                <w:lang w:eastAsia="ru-RU"/>
              </w:rPr>
            </w:pPr>
          </w:p>
        </w:tc>
        <w:tc>
          <w:tcPr>
            <w:tcW w:w="1212"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34" w:type="dxa"/>
          </w:tcPr>
          <w:p w:rsidR="0073435C" w:rsidRDefault="0073435C" w:rsidP="00FC6437">
            <w:pPr>
              <w:spacing w:after="0"/>
              <w:jc w:val="center"/>
              <w:rPr>
                <w:rFonts w:ascii="Times New Roman" w:eastAsia="Times New Roman" w:hAnsi="Times New Roman" w:cs="Times New Roman"/>
                <w:sz w:val="16"/>
                <w:szCs w:val="16"/>
                <w:lang w:eastAsia="ru-RU"/>
              </w:rPr>
            </w:pP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73435C" w:rsidRPr="000174DB" w:rsidRDefault="0073435C" w:rsidP="00FC6437">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w:t>
            </w:r>
            <w:r w:rsidRPr="000174DB">
              <w:rPr>
                <w:rFonts w:ascii="Times New Roman" w:eastAsia="Times New Roman" w:hAnsi="Times New Roman" w:cs="Times New Roman"/>
                <w:sz w:val="16"/>
                <w:szCs w:val="16"/>
                <w:lang w:eastAsia="ru-RU"/>
              </w:rPr>
              <w:t>ре</w:t>
            </w:r>
            <w:r>
              <w:rPr>
                <w:rFonts w:ascii="Times New Roman" w:eastAsia="Times New Roman" w:hAnsi="Times New Roman" w:cs="Times New Roman"/>
                <w:sz w:val="16"/>
                <w:szCs w:val="16"/>
                <w:lang w:eastAsia="ru-RU"/>
              </w:rPr>
              <w:t xml:space="preserve">мя </w:t>
            </w:r>
            <w:r w:rsidRPr="000174DB">
              <w:rPr>
                <w:rFonts w:ascii="Times New Roman" w:eastAsia="Times New Roman" w:hAnsi="Times New Roman" w:cs="Times New Roman"/>
                <w:sz w:val="16"/>
                <w:szCs w:val="16"/>
                <w:lang w:eastAsia="ru-RU"/>
              </w:rPr>
              <w:t>проведе</w:t>
            </w:r>
            <w:r>
              <w:rPr>
                <w:rFonts w:ascii="Times New Roman" w:eastAsia="Times New Roman" w:hAnsi="Times New Roman" w:cs="Times New Roman"/>
                <w:sz w:val="16"/>
                <w:szCs w:val="16"/>
                <w:lang w:eastAsia="ru-RU"/>
              </w:rPr>
              <w:t>ния</w:t>
            </w:r>
          </w:p>
          <w:p w:rsidR="0073435C" w:rsidRPr="000174DB" w:rsidRDefault="0073435C" w:rsidP="00FC643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7669B7" w:rsidRPr="000174DB" w:rsidTr="007669B7">
        <w:trPr>
          <w:trHeight w:val="243"/>
        </w:trPr>
        <w:tc>
          <w:tcPr>
            <w:tcW w:w="1418" w:type="dxa"/>
          </w:tcPr>
          <w:p w:rsidR="007669B7" w:rsidRDefault="007669B7" w:rsidP="00FC6437">
            <w:pPr>
              <w:spacing w:after="0"/>
              <w:jc w:val="center"/>
              <w:rPr>
                <w:rFonts w:ascii="Times New Roman" w:eastAsia="Times New Roman" w:hAnsi="Times New Roman" w:cs="Times New Roman"/>
                <w:sz w:val="16"/>
                <w:szCs w:val="16"/>
                <w:lang w:eastAsia="ru-RU"/>
              </w:rPr>
            </w:pPr>
          </w:p>
          <w:p w:rsidR="007669B7" w:rsidRPr="000174DB" w:rsidRDefault="007669B7" w:rsidP="00FC6437">
            <w:pPr>
              <w:spacing w:after="0"/>
              <w:jc w:val="center"/>
              <w:rPr>
                <w:rFonts w:ascii="Times New Roman" w:eastAsia="Times New Roman" w:hAnsi="Times New Roman" w:cs="Times New Roman"/>
                <w:sz w:val="16"/>
                <w:szCs w:val="16"/>
                <w:lang w:eastAsia="ru-RU"/>
              </w:rPr>
            </w:pPr>
            <w:r w:rsidRPr="00E93419">
              <w:rPr>
                <w:rFonts w:ascii="Times New Roman" w:eastAsia="Times New Roman" w:hAnsi="Times New Roman" w:cs="Times New Roman"/>
                <w:sz w:val="16"/>
                <w:szCs w:val="16"/>
                <w:lang w:eastAsia="ru-RU"/>
              </w:rPr>
              <w:t>Удмуртская Республика, г. Сарапул, жилой район Новосельский</w:t>
            </w:r>
          </w:p>
        </w:tc>
        <w:tc>
          <w:tcPr>
            <w:tcW w:w="709" w:type="dxa"/>
          </w:tcPr>
          <w:p w:rsidR="007669B7" w:rsidRDefault="007669B7" w:rsidP="00FC6437">
            <w:pPr>
              <w:spacing w:after="0"/>
              <w:jc w:val="center"/>
              <w:rPr>
                <w:rFonts w:ascii="Times New Roman" w:eastAsia="Times New Roman" w:hAnsi="Times New Roman" w:cs="Times New Roman"/>
                <w:sz w:val="16"/>
                <w:szCs w:val="16"/>
                <w:lang w:eastAsia="ru-RU"/>
              </w:rPr>
            </w:pPr>
          </w:p>
          <w:p w:rsidR="007669B7" w:rsidRPr="000174DB" w:rsidRDefault="007669B7" w:rsidP="00FC6437">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1722" w:type="dxa"/>
          </w:tcPr>
          <w:p w:rsidR="007669B7" w:rsidRDefault="007669B7" w:rsidP="00FC6437">
            <w:pPr>
              <w:spacing w:after="0"/>
              <w:jc w:val="center"/>
              <w:rPr>
                <w:rFonts w:ascii="Times New Roman" w:eastAsia="Times New Roman" w:hAnsi="Times New Roman" w:cs="Times New Roman"/>
                <w:sz w:val="16"/>
                <w:szCs w:val="16"/>
                <w:lang w:eastAsia="ru-RU"/>
              </w:rPr>
            </w:pPr>
          </w:p>
          <w:p w:rsidR="007669B7" w:rsidRPr="000174DB" w:rsidRDefault="007669B7" w:rsidP="00FC6437">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18:30:000000:3190</w:t>
            </w:r>
          </w:p>
        </w:tc>
        <w:tc>
          <w:tcPr>
            <w:tcW w:w="1633" w:type="dxa"/>
          </w:tcPr>
          <w:p w:rsidR="007669B7" w:rsidRDefault="007669B7" w:rsidP="006E5A64">
            <w:pPr>
              <w:spacing w:after="0"/>
              <w:jc w:val="center"/>
              <w:rPr>
                <w:rFonts w:ascii="Times New Roman" w:eastAsia="Times New Roman" w:hAnsi="Times New Roman" w:cs="Times New Roman"/>
                <w:bCs/>
                <w:sz w:val="16"/>
                <w:szCs w:val="16"/>
                <w:lang w:eastAsia="ru-RU"/>
              </w:rPr>
            </w:pPr>
          </w:p>
          <w:p w:rsidR="007669B7" w:rsidRDefault="007669B7" w:rsidP="006E5A64">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133 468</w:t>
            </w:r>
          </w:p>
          <w:p w:rsidR="007669B7" w:rsidRDefault="007669B7" w:rsidP="006E5A64">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(Сто тридцать три тысячи четыреста шестьдесят восемь)</w:t>
            </w:r>
          </w:p>
          <w:p w:rsidR="007669B7" w:rsidRDefault="007669B7" w:rsidP="006E5A64">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рублей</w:t>
            </w:r>
          </w:p>
          <w:p w:rsidR="007669B7" w:rsidRPr="000174DB" w:rsidRDefault="007669B7" w:rsidP="006E5A64">
            <w:pPr>
              <w:spacing w:after="0"/>
              <w:jc w:val="center"/>
              <w:rPr>
                <w:rFonts w:ascii="Times New Roman" w:eastAsia="Times New Roman" w:hAnsi="Times New Roman" w:cs="Times New Roman"/>
                <w:bCs/>
                <w:sz w:val="16"/>
                <w:szCs w:val="16"/>
                <w:lang w:eastAsia="ru-RU"/>
              </w:rPr>
            </w:pPr>
          </w:p>
        </w:tc>
        <w:tc>
          <w:tcPr>
            <w:tcW w:w="1334" w:type="dxa"/>
          </w:tcPr>
          <w:p w:rsidR="007669B7" w:rsidRDefault="007669B7" w:rsidP="006E5A64">
            <w:pPr>
              <w:spacing w:after="0"/>
              <w:jc w:val="center"/>
              <w:rPr>
                <w:rFonts w:ascii="Times New Roman" w:eastAsia="Times New Roman" w:hAnsi="Times New Roman" w:cs="Times New Roman"/>
                <w:sz w:val="16"/>
                <w:szCs w:val="16"/>
                <w:lang w:eastAsia="ru-RU"/>
              </w:rPr>
            </w:pPr>
          </w:p>
          <w:p w:rsidR="007669B7" w:rsidRDefault="007669B7" w:rsidP="006E5A64">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26 693</w:t>
            </w:r>
          </w:p>
          <w:p w:rsidR="007669B7" w:rsidRDefault="007669B7" w:rsidP="006E5A64">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(Двадцать шесть тысяч шестьсот девяносто три)</w:t>
            </w:r>
          </w:p>
          <w:p w:rsidR="007669B7" w:rsidRDefault="007669B7" w:rsidP="006E5A64">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рубля</w:t>
            </w:r>
          </w:p>
          <w:p w:rsidR="007669B7" w:rsidRDefault="007669B7" w:rsidP="006E5A64">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 копеек</w:t>
            </w:r>
          </w:p>
          <w:p w:rsidR="007669B7" w:rsidRPr="000174DB" w:rsidRDefault="007669B7" w:rsidP="006E5A64">
            <w:pPr>
              <w:spacing w:after="0"/>
              <w:jc w:val="center"/>
              <w:rPr>
                <w:rFonts w:ascii="Times New Roman" w:eastAsia="Times New Roman" w:hAnsi="Times New Roman" w:cs="Times New Roman"/>
                <w:sz w:val="16"/>
                <w:szCs w:val="16"/>
                <w:lang w:eastAsia="ru-RU"/>
              </w:rPr>
            </w:pPr>
          </w:p>
        </w:tc>
        <w:tc>
          <w:tcPr>
            <w:tcW w:w="1187" w:type="dxa"/>
          </w:tcPr>
          <w:p w:rsidR="007669B7" w:rsidRDefault="007669B7" w:rsidP="006E5A64">
            <w:pPr>
              <w:spacing w:after="0"/>
              <w:jc w:val="center"/>
              <w:rPr>
                <w:rFonts w:ascii="Times New Roman" w:eastAsia="Times New Roman" w:hAnsi="Times New Roman" w:cs="Times New Roman"/>
                <w:bCs/>
                <w:color w:val="000000"/>
                <w:sz w:val="16"/>
                <w:szCs w:val="16"/>
                <w:lang w:eastAsia="ru-RU"/>
              </w:rPr>
            </w:pPr>
          </w:p>
          <w:p w:rsidR="007669B7" w:rsidRDefault="007669B7" w:rsidP="006E5A64">
            <w:pPr>
              <w:spacing w:after="0"/>
              <w:ind w:right="-44"/>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 xml:space="preserve">        4004</w:t>
            </w:r>
          </w:p>
          <w:p w:rsidR="007669B7" w:rsidRDefault="007669B7" w:rsidP="006E5A64">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(Четыре тысячи четыре) рубля</w:t>
            </w:r>
          </w:p>
          <w:p w:rsidR="007669B7" w:rsidRPr="00C04025" w:rsidRDefault="007669B7" w:rsidP="006E5A64">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04 копейки</w:t>
            </w:r>
          </w:p>
        </w:tc>
        <w:tc>
          <w:tcPr>
            <w:tcW w:w="1212" w:type="dxa"/>
          </w:tcPr>
          <w:p w:rsidR="007669B7" w:rsidRPr="00CF39E6" w:rsidRDefault="007669B7" w:rsidP="006E5A64">
            <w:pPr>
              <w:spacing w:after="0"/>
              <w:ind w:left="-30"/>
              <w:jc w:val="center"/>
              <w:rPr>
                <w:rFonts w:ascii="Times New Roman" w:eastAsia="Times New Roman" w:hAnsi="Times New Roman" w:cs="Times New Roman"/>
                <w:sz w:val="16"/>
                <w:szCs w:val="16"/>
                <w:lang w:eastAsia="ru-RU"/>
              </w:rPr>
            </w:pPr>
          </w:p>
          <w:p w:rsidR="007669B7" w:rsidRDefault="007669B7" w:rsidP="006E5A64">
            <w:pPr>
              <w:spacing w:after="0"/>
              <w:ind w:right="-3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04.10.2023 г. </w:t>
            </w:r>
          </w:p>
          <w:p w:rsidR="007669B7" w:rsidRDefault="007669B7" w:rsidP="006E5A64">
            <w:pPr>
              <w:spacing w:after="0"/>
              <w:ind w:right="-3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 09.00 час.)</w:t>
            </w:r>
          </w:p>
          <w:p w:rsidR="007669B7" w:rsidRDefault="007669B7" w:rsidP="006E5A64">
            <w:pPr>
              <w:spacing w:after="0"/>
              <w:ind w:right="-3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 31.10.2023 г.</w:t>
            </w:r>
          </w:p>
          <w:p w:rsidR="007669B7" w:rsidRDefault="007669B7" w:rsidP="006E5A64">
            <w:pPr>
              <w:spacing w:after="0"/>
              <w:ind w:right="-3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 17.00 час.)</w:t>
            </w:r>
          </w:p>
          <w:p w:rsidR="007669B7" w:rsidRDefault="007669B7" w:rsidP="006E5A64">
            <w:pPr>
              <w:spacing w:after="0"/>
              <w:ind w:right="-30"/>
              <w:jc w:val="center"/>
              <w:rPr>
                <w:rFonts w:ascii="Times New Roman" w:eastAsia="Times New Roman" w:hAnsi="Times New Roman" w:cs="Times New Roman"/>
                <w:sz w:val="16"/>
                <w:szCs w:val="16"/>
                <w:lang w:eastAsia="ru-RU"/>
              </w:rPr>
            </w:pPr>
          </w:p>
          <w:p w:rsidR="007669B7" w:rsidRDefault="007669B7" w:rsidP="006E5A64">
            <w:pPr>
              <w:spacing w:after="0"/>
              <w:ind w:right="-30"/>
              <w:jc w:val="center"/>
              <w:rPr>
                <w:rFonts w:ascii="Times New Roman" w:eastAsia="Times New Roman" w:hAnsi="Times New Roman" w:cs="Times New Roman"/>
                <w:sz w:val="16"/>
                <w:szCs w:val="16"/>
                <w:lang w:eastAsia="ru-RU"/>
              </w:rPr>
            </w:pPr>
          </w:p>
          <w:p w:rsidR="007669B7" w:rsidRPr="00CF39E6" w:rsidRDefault="007669B7" w:rsidP="006E5A64">
            <w:pPr>
              <w:spacing w:after="0"/>
              <w:ind w:right="-30"/>
              <w:jc w:val="center"/>
              <w:rPr>
                <w:rFonts w:ascii="Times New Roman" w:eastAsia="Times New Roman" w:hAnsi="Times New Roman" w:cs="Times New Roman"/>
                <w:sz w:val="16"/>
                <w:szCs w:val="16"/>
                <w:lang w:eastAsia="ru-RU"/>
              </w:rPr>
            </w:pPr>
          </w:p>
        </w:tc>
        <w:tc>
          <w:tcPr>
            <w:tcW w:w="1134" w:type="dxa"/>
          </w:tcPr>
          <w:p w:rsidR="007669B7" w:rsidRDefault="007669B7" w:rsidP="006E5A64">
            <w:pPr>
              <w:spacing w:after="0"/>
              <w:jc w:val="center"/>
              <w:rPr>
                <w:rFonts w:ascii="Times New Roman" w:eastAsia="Times New Roman" w:hAnsi="Times New Roman" w:cs="Times New Roman"/>
                <w:sz w:val="16"/>
                <w:szCs w:val="16"/>
                <w:lang w:eastAsia="ru-RU"/>
              </w:rPr>
            </w:pPr>
          </w:p>
          <w:p w:rsidR="007669B7" w:rsidRPr="00CF39E6" w:rsidRDefault="007669B7" w:rsidP="006E5A64">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06.11.2023 г. в 09.00 час.</w:t>
            </w:r>
          </w:p>
          <w:p w:rsidR="007669B7" w:rsidRDefault="007669B7" w:rsidP="006E5A64">
            <w:pPr>
              <w:spacing w:after="0"/>
              <w:jc w:val="center"/>
              <w:rPr>
                <w:rFonts w:ascii="Times New Roman" w:eastAsia="Times New Roman" w:hAnsi="Times New Roman" w:cs="Times New Roman"/>
                <w:sz w:val="16"/>
                <w:szCs w:val="16"/>
                <w:lang w:eastAsia="ru-RU"/>
              </w:rPr>
            </w:pPr>
          </w:p>
          <w:p w:rsidR="007669B7" w:rsidRPr="00CF39E6" w:rsidRDefault="007669B7" w:rsidP="006E5A64">
            <w:pPr>
              <w:spacing w:after="0"/>
              <w:jc w:val="center"/>
              <w:rPr>
                <w:rFonts w:ascii="Times New Roman" w:eastAsia="Times New Roman" w:hAnsi="Times New Roman" w:cs="Times New Roman"/>
                <w:sz w:val="16"/>
                <w:szCs w:val="16"/>
                <w:lang w:eastAsia="ru-RU"/>
              </w:rPr>
            </w:pPr>
          </w:p>
        </w:tc>
      </w:tr>
    </w:tbl>
    <w:p w:rsidR="0073435C" w:rsidRPr="00D640E7" w:rsidRDefault="0073435C" w:rsidP="0073435C">
      <w:pPr>
        <w:spacing w:after="120" w:line="240" w:lineRule="auto"/>
        <w:jc w:val="both"/>
        <w:rPr>
          <w:rFonts w:ascii="Times New Roman" w:eastAsia="Times New Roman" w:hAnsi="Times New Roman" w:cs="Times New Roman"/>
          <w:b/>
          <w:color w:val="000000"/>
          <w:lang w:eastAsia="ru-RU"/>
        </w:rPr>
      </w:pPr>
    </w:p>
    <w:p w:rsidR="0073435C" w:rsidRDefault="0073435C" w:rsidP="0073435C">
      <w:pPr>
        <w:spacing w:line="240" w:lineRule="auto"/>
        <w:ind w:right="-25"/>
        <w:jc w:val="both"/>
        <w:rPr>
          <w:rFonts w:ascii="Times New Roman" w:eastAsia="Times New Roman" w:hAnsi="Times New Roman" w:cs="Times New Roman"/>
          <w:b/>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p>
    <w:p w:rsidR="0073435C" w:rsidRDefault="0073435C" w:rsidP="0073435C">
      <w:pPr>
        <w:spacing w:line="240" w:lineRule="auto"/>
        <w:ind w:right="-25"/>
        <w:jc w:val="both"/>
        <w:rPr>
          <w:rFonts w:ascii="Times New Roman" w:eastAsia="Times New Roman" w:hAnsi="Times New Roman" w:cs="Times New Roman"/>
          <w:b/>
          <w:bCs/>
          <w:color w:val="000000"/>
          <w:lang w:eastAsia="ru-RU"/>
        </w:rPr>
      </w:pPr>
      <w:r w:rsidRPr="004C7499">
        <w:rPr>
          <w:rFonts w:ascii="Times New Roman" w:eastAsia="Times New Roman" w:hAnsi="Times New Roman" w:cs="Times New Roman"/>
          <w:b/>
          <w:color w:val="000000"/>
          <w:lang w:eastAsia="ru-RU"/>
        </w:rPr>
        <w:t>Срок аренды</w:t>
      </w:r>
      <w:r w:rsidRPr="00D640E7">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73435C" w:rsidRPr="001F77B2" w:rsidRDefault="0073435C" w:rsidP="0073435C">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Pr>
          <w:rFonts w:ascii="Times New Roman" w:eastAsia="Times New Roman" w:hAnsi="Times New Roman" w:cs="Times New Roman"/>
          <w:bCs/>
          <w:color w:val="000000"/>
          <w:lang w:eastAsia="ru-RU"/>
        </w:rPr>
        <w:t xml:space="preserve"> </w:t>
      </w:r>
      <w:r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абз. 2 п. 2 ст. 3.3 Федерального закона от 25.10.2001г.  № 137-ФЗ «О </w:t>
      </w:r>
      <w:r w:rsidR="007669B7">
        <w:rPr>
          <w:rFonts w:ascii="Times New Roman" w:eastAsia="Times New Roman" w:hAnsi="Times New Roman" w:cs="Times New Roman"/>
          <w:bCs/>
          <w:color w:val="000000"/>
          <w:lang w:eastAsia="ru-RU"/>
        </w:rPr>
        <w:t>введении в действие Земельного к</w:t>
      </w:r>
      <w:r w:rsidRPr="001C482A">
        <w:rPr>
          <w:rFonts w:ascii="Times New Roman" w:eastAsia="Times New Roman" w:hAnsi="Times New Roman" w:cs="Times New Roman"/>
          <w:bCs/>
          <w:color w:val="000000"/>
          <w:lang w:eastAsia="ru-RU"/>
        </w:rPr>
        <w:t>одекса Российской Федерации».</w:t>
      </w:r>
    </w:p>
    <w:p w:rsidR="0073435C" w:rsidRPr="001C482A" w:rsidRDefault="0073435C" w:rsidP="0073435C">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73435C" w:rsidRPr="001C482A" w:rsidRDefault="0073435C" w:rsidP="0073435C">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w:t>
      </w:r>
      <w:r>
        <w:rPr>
          <w:rFonts w:ascii="Times New Roman" w:eastAsia="Times New Roman" w:hAnsi="Times New Roman" w:cs="Times New Roman"/>
          <w:bCs/>
          <w:color w:val="000000"/>
          <w:lang w:eastAsia="ru-RU"/>
        </w:rPr>
        <w:t xml:space="preserve"> индивидуального жилищного строительства</w:t>
      </w:r>
      <w:r w:rsidRPr="001C482A">
        <w:rPr>
          <w:rFonts w:ascii="Times New Roman" w:eastAsia="Times New Roman" w:hAnsi="Times New Roman" w:cs="Times New Roman"/>
          <w:bCs/>
          <w:color w:val="000000"/>
          <w:lang w:eastAsia="ru-RU"/>
        </w:rPr>
        <w:t>.</w:t>
      </w:r>
    </w:p>
    <w:p w:rsidR="0073435C" w:rsidRPr="001C482A" w:rsidRDefault="0073435C" w:rsidP="0073435C">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lastRenderedPageBreak/>
        <w:t>Цель использования земельного участка</w:t>
      </w:r>
      <w:r w:rsidRPr="001C482A">
        <w:rPr>
          <w:rFonts w:ascii="Times New Roman" w:eastAsia="Times New Roman" w:hAnsi="Times New Roman" w:cs="Times New Roman"/>
          <w:bCs/>
          <w:color w:val="000000"/>
          <w:lang w:eastAsia="ru-RU"/>
        </w:rPr>
        <w:t>:</w:t>
      </w:r>
      <w:r w:rsidRPr="00EB245D">
        <w:rPr>
          <w:rFonts w:ascii="Times New Roman" w:eastAsia="Times New Roman" w:hAnsi="Times New Roman" w:cs="Times New Roman"/>
          <w:bCs/>
          <w:color w:val="000000"/>
          <w:lang w:eastAsia="ru-RU"/>
        </w:rPr>
        <w:t xml:space="preserve"> </w:t>
      </w:r>
      <w:r w:rsidRPr="001C482A">
        <w:rPr>
          <w:rFonts w:ascii="Times New Roman" w:eastAsia="Times New Roman" w:hAnsi="Times New Roman" w:cs="Times New Roman"/>
          <w:bCs/>
          <w:color w:val="000000"/>
          <w:lang w:eastAsia="ru-RU"/>
        </w:rPr>
        <w:t>для</w:t>
      </w:r>
      <w:r>
        <w:rPr>
          <w:rFonts w:ascii="Times New Roman" w:eastAsia="Times New Roman" w:hAnsi="Times New Roman" w:cs="Times New Roman"/>
          <w:bCs/>
          <w:color w:val="000000"/>
          <w:lang w:eastAsia="ru-RU"/>
        </w:rPr>
        <w:t xml:space="preserve"> индивидуального жилищного строительства</w:t>
      </w:r>
      <w:r w:rsidRPr="001C482A">
        <w:rPr>
          <w:rFonts w:ascii="Times New Roman" w:eastAsia="Times New Roman" w:hAnsi="Times New Roman" w:cs="Times New Roman"/>
          <w:bCs/>
          <w:color w:val="000000"/>
          <w:lang w:eastAsia="ru-RU"/>
        </w:rPr>
        <w:t>.</w:t>
      </w:r>
    </w:p>
    <w:p w:rsidR="0073435C" w:rsidRDefault="0073435C" w:rsidP="0073435C">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73435C" w:rsidRPr="001C482A" w:rsidRDefault="0073435C" w:rsidP="0073435C">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Сарапульской городской Думы № 3-174 от 22.12.2011 г.</w:t>
      </w:r>
      <w:r>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 Градостроительство. Планировка и застройка городских и сельских поселений. 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xml:space="preserve">, утвержденный приказом </w:t>
      </w:r>
      <w:proofErr w:type="spellStart"/>
      <w:r w:rsidRPr="001C482A">
        <w:rPr>
          <w:rFonts w:ascii="Times New Roman" w:eastAsia="Times New Roman" w:hAnsi="Times New Roman" w:cs="Times New Roman"/>
          <w:color w:val="000000"/>
          <w:lang w:eastAsia="ru-RU"/>
        </w:rPr>
        <w:t>Минрегиона</w:t>
      </w:r>
      <w:proofErr w:type="spellEnd"/>
      <w:r w:rsidRPr="001C482A">
        <w:rPr>
          <w:rFonts w:ascii="Times New Roman" w:eastAsia="Times New Roman" w:hAnsi="Times New Roman" w:cs="Times New Roman"/>
          <w:color w:val="000000"/>
          <w:lang w:eastAsia="ru-RU"/>
        </w:rPr>
        <w:t xml:space="preserve"> России от 28.12.2010 г. № 820).</w:t>
      </w:r>
    </w:p>
    <w:p w:rsidR="0073435C"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73435C" w:rsidRPr="001C482A" w:rsidRDefault="0073435C" w:rsidP="0073435C">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73435C" w:rsidRPr="001C482A"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73435C"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73435C"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73435C"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73435C"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73435C"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73435C"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73435C" w:rsidRPr="001C482A" w:rsidRDefault="0073435C" w:rsidP="0073435C">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73435C" w:rsidRDefault="0073435C" w:rsidP="0073435C">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73435C" w:rsidRPr="003D22A5" w:rsidRDefault="0073435C" w:rsidP="0073435C">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73435C" w:rsidRPr="00F97C06"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proofErr w:type="gramStart"/>
      <w:r w:rsidRPr="00F97C06">
        <w:rPr>
          <w:rFonts w:ascii="Times New Roman" w:eastAsia="Times New Roman" w:hAnsi="Times New Roman" w:cs="Times New Roman"/>
          <w:u w:val="single"/>
          <w:lang w:eastAsia="ru-RU"/>
        </w:rPr>
        <w:t>1) МУП г. Сарапула «Сарапульский водоканал» (УР, г. Сарапул, ул. Труда, д. 29, тел. 8 (34147) 41514).</w:t>
      </w:r>
      <w:proofErr w:type="gramEnd"/>
    </w:p>
    <w:p w:rsidR="0073435C" w:rsidRPr="00EC2631" w:rsidRDefault="0073435C" w:rsidP="0073435C">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73435C" w:rsidRPr="00EC2631" w:rsidRDefault="0073435C" w:rsidP="0073435C">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73435C" w:rsidRPr="00EC2631" w:rsidRDefault="0073435C" w:rsidP="0073435C">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Pr>
          <w:rFonts w:ascii="Times New Roman" w:eastAsia="Times New Roman" w:hAnsi="Times New Roman" w:cs="Times New Roman"/>
          <w:lang w:eastAsia="ru-RU"/>
        </w:rPr>
        <w:t xml:space="preserve">централизованной системе водоснабжения возможно. Точка подключения – </w:t>
      </w:r>
      <w:r w:rsidRPr="00EC2631">
        <w:rPr>
          <w:rFonts w:ascii="Times New Roman" w:eastAsia="Times New Roman" w:hAnsi="Times New Roman" w:cs="Times New Roman"/>
          <w:lang w:eastAsia="ru-RU"/>
        </w:rPr>
        <w:t>водопровод</w:t>
      </w:r>
      <w:proofErr w:type="gramStart"/>
      <w:r w:rsidRPr="00EC2631">
        <w:rPr>
          <w:rFonts w:ascii="Times New Roman" w:eastAsia="Times New Roman" w:hAnsi="Times New Roman" w:cs="Times New Roman"/>
          <w:lang w:eastAsia="ru-RU"/>
        </w:rPr>
        <w:t xml:space="preserve"> Д</w:t>
      </w:r>
      <w:proofErr w:type="gramEnd"/>
      <w:r w:rsidRPr="00EC2631">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Pr>
          <w:rFonts w:ascii="Times New Roman" w:eastAsia="Times New Roman" w:hAnsi="Times New Roman" w:cs="Times New Roman"/>
          <w:lang w:eastAsia="ru-RU"/>
        </w:rPr>
        <w:t>Воздушных кораблей</w:t>
      </w:r>
      <w:r w:rsidRPr="00EC2631">
        <w:rPr>
          <w:rFonts w:ascii="Times New Roman" w:eastAsia="Times New Roman" w:hAnsi="Times New Roman" w:cs="Times New Roman"/>
          <w:lang w:eastAsia="ru-RU"/>
        </w:rPr>
        <w:t>.</w:t>
      </w:r>
    </w:p>
    <w:p w:rsidR="0073435C" w:rsidRDefault="0073435C" w:rsidP="0073435C">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proofErr w:type="gramStart"/>
      <w:r w:rsidRPr="003E1C11">
        <w:rPr>
          <w:rFonts w:ascii="Times New Roman" w:eastAsia="Times New Roman" w:hAnsi="Times New Roman" w:cs="Times New Roman"/>
          <w:lang w:eastAsia="ru-RU"/>
        </w:rPr>
        <w:t>к</w:t>
      </w:r>
      <w:proofErr w:type="gramEnd"/>
      <w:r w:rsidRPr="003E1C11">
        <w:rPr>
          <w:rFonts w:ascii="Times New Roman" w:eastAsia="Times New Roman" w:hAnsi="Times New Roman" w:cs="Times New Roman"/>
          <w:lang w:eastAsia="ru-RU"/>
        </w:rPr>
        <w:t xml:space="preserve"> централизованной системе</w:t>
      </w:r>
      <w:r>
        <w:rPr>
          <w:rFonts w:ascii="Times New Roman" w:eastAsia="Times New Roman" w:hAnsi="Times New Roman" w:cs="Times New Roman"/>
          <w:lang w:eastAsia="ru-RU"/>
        </w:rPr>
        <w:t xml:space="preserve"> канализации возможно, при условии строительства </w:t>
      </w:r>
      <w:r w:rsidRPr="003E1C11">
        <w:rPr>
          <w:rFonts w:ascii="Times New Roman" w:eastAsia="Times New Roman" w:hAnsi="Times New Roman" w:cs="Times New Roman"/>
          <w:lang w:eastAsia="ru-RU"/>
        </w:rPr>
        <w:lastRenderedPageBreak/>
        <w:t>канализационной насосной станции для подачи сточных вод в точку подключения.</w:t>
      </w:r>
      <w:r>
        <w:rPr>
          <w:rFonts w:ascii="Times New Roman" w:eastAsia="Times New Roman" w:hAnsi="Times New Roman" w:cs="Times New Roman"/>
          <w:lang w:eastAsia="ru-RU"/>
        </w:rPr>
        <w:t xml:space="preserve"> Т</w:t>
      </w:r>
      <w:r w:rsidRPr="00EC2631">
        <w:rPr>
          <w:rFonts w:ascii="Times New Roman" w:eastAsia="Times New Roman" w:hAnsi="Times New Roman" w:cs="Times New Roman"/>
          <w:lang w:eastAsia="ru-RU"/>
        </w:rPr>
        <w:t>очка подключения</w:t>
      </w:r>
      <w:r>
        <w:rPr>
          <w:rFonts w:ascii="Times New Roman" w:eastAsia="Times New Roman" w:hAnsi="Times New Roman" w:cs="Times New Roman"/>
          <w:lang w:eastAsia="ru-RU"/>
        </w:rPr>
        <w:t xml:space="preserve"> – канализация</w:t>
      </w:r>
      <w:proofErr w:type="gramStart"/>
      <w:r>
        <w:rPr>
          <w:rFonts w:ascii="Times New Roman" w:eastAsia="Times New Roman" w:hAnsi="Times New Roman" w:cs="Times New Roman"/>
          <w:lang w:eastAsia="ru-RU"/>
        </w:rPr>
        <w:t xml:space="preserve"> Д</w:t>
      </w:r>
      <w:proofErr w:type="gramEnd"/>
      <w:r>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Pr>
          <w:rFonts w:ascii="Times New Roman" w:eastAsia="Times New Roman" w:hAnsi="Times New Roman" w:cs="Times New Roman"/>
          <w:lang w:eastAsia="ru-RU"/>
        </w:rPr>
        <w:t>Озерная - Чайковского</w:t>
      </w:r>
      <w:r w:rsidRPr="00EC2631">
        <w:rPr>
          <w:rFonts w:ascii="Times New Roman" w:eastAsia="Times New Roman" w:hAnsi="Times New Roman" w:cs="Times New Roman"/>
          <w:lang w:eastAsia="ru-RU"/>
        </w:rPr>
        <w:t xml:space="preserve">. </w:t>
      </w:r>
    </w:p>
    <w:p w:rsidR="0073435C" w:rsidRPr="00EC2631" w:rsidRDefault="0073435C" w:rsidP="0073435C">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w:t>
      </w:r>
    </w:p>
    <w:p w:rsidR="0073435C" w:rsidRPr="00EC2631" w:rsidRDefault="0073435C" w:rsidP="0073435C">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73435C" w:rsidRPr="00EC2631" w:rsidRDefault="0073435C" w:rsidP="0073435C">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proofErr w:type="gramStart"/>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w:t>
      </w:r>
      <w:proofErr w:type="gramEnd"/>
      <w:r w:rsidRPr="00EC2631">
        <w:rPr>
          <w:rFonts w:ascii="Times New Roman" w:eastAsia="Times New Roman" w:hAnsi="Times New Roman" w:cs="Times New Roman"/>
          <w:bCs/>
          <w:iCs/>
          <w:lang w:eastAsia="ru-RU"/>
        </w:rPr>
        <w:t xml:space="preserve"> 27.12.2013 г. № 1746-э «Об утверждении Методических указаний по расчету регулируемых тарифов в сфере водоснабжения и водоотведения», Приказом Министерства строительства, жилищно – коммунального хозяйства и энергетики УР №</w:t>
      </w:r>
      <w:r>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.202</w:t>
      </w:r>
      <w:r>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 xml:space="preserve"> г., Приказом Министерства строительства, жилищно - коммунального хозяйства и энергетики УР №2</w:t>
      </w:r>
      <w:r>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Pr="0024208B">
        <w:rPr>
          <w:rFonts w:ascii="Times New Roman" w:eastAsia="Times New Roman" w:hAnsi="Times New Roman" w:cs="Times New Roman"/>
          <w:bCs/>
          <w:iCs/>
          <w:lang w:eastAsia="ru-RU"/>
        </w:rPr>
        <w:t>23.11.2021 г</w:t>
      </w:r>
      <w:r>
        <w:rPr>
          <w:rFonts w:ascii="Times New Roman" w:eastAsia="Times New Roman" w:hAnsi="Times New Roman" w:cs="Times New Roman"/>
          <w:bCs/>
          <w:iCs/>
          <w:lang w:eastAsia="ru-RU"/>
        </w:rPr>
        <w:t>.</w:t>
      </w:r>
    </w:p>
    <w:p w:rsidR="0073435C" w:rsidRPr="00EC2631" w:rsidRDefault="0073435C" w:rsidP="0073435C">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8"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(тарифов) →Тех. присоединение).</w:t>
      </w:r>
    </w:p>
    <w:p w:rsidR="0073435C" w:rsidRPr="00982AB5" w:rsidRDefault="0073435C" w:rsidP="0073435C">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73435C" w:rsidRPr="00C934B5"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proofErr w:type="gramStart"/>
      <w:r w:rsidRPr="00C934B5">
        <w:rPr>
          <w:rFonts w:ascii="Times New Roman" w:eastAsia="Times New Roman" w:hAnsi="Times New Roman" w:cs="Times New Roman"/>
          <w:u w:val="single"/>
          <w:lang w:eastAsia="ru-RU"/>
        </w:rPr>
        <w:t>2) ООО «Электрические сети Удмуртии» Сарапульский филиал (УР, г. Сарапул, ул. Карла Маркса, д. 29 а, тел. 8 (34147) 41074).</w:t>
      </w:r>
      <w:proofErr w:type="gramEnd"/>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w:t>
      </w:r>
      <w:proofErr w:type="spellStart"/>
      <w:r w:rsidRPr="00EC2631">
        <w:rPr>
          <w:rFonts w:ascii="Times New Roman" w:eastAsia="Times New Roman" w:hAnsi="Times New Roman" w:cs="Times New Roman"/>
          <w:lang w:eastAsia="ru-RU"/>
        </w:rPr>
        <w:t>энергопринимающих</w:t>
      </w:r>
      <w:proofErr w:type="spellEnd"/>
      <w:r w:rsidRPr="00EC2631">
        <w:rPr>
          <w:rFonts w:ascii="Times New Roman" w:eastAsia="Times New Roman" w:hAnsi="Times New Roman" w:cs="Times New Roman"/>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ls" w:val="trans"/>
          <w:attr w:name="Month" w:val="12"/>
          <w:attr w:name="Day" w:val="27"/>
          <w:attr w:name="Year" w:val="2004"/>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Максимальная мощность: 1,5 кВт</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73435C"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Pr>
          <w:rFonts w:ascii="Times New Roman" w:eastAsia="Times New Roman" w:hAnsi="Times New Roman" w:cs="Times New Roman"/>
          <w:lang w:eastAsia="ru-RU"/>
        </w:rPr>
        <w:t>выполнения мероприятий по технологическому присоединению составляет</w:t>
      </w:r>
      <w:r w:rsidRPr="00EC2631">
        <w:rPr>
          <w:rFonts w:ascii="Times New Roman" w:eastAsia="Times New Roman" w:hAnsi="Times New Roman" w:cs="Times New Roman"/>
          <w:lang w:eastAsia="ru-RU"/>
        </w:rPr>
        <w:t xml:space="preserve"> не более </w:t>
      </w:r>
      <w:r>
        <w:rPr>
          <w:rFonts w:ascii="Times New Roman" w:eastAsia="Times New Roman" w:hAnsi="Times New Roman" w:cs="Times New Roman"/>
          <w:lang w:eastAsia="ru-RU"/>
        </w:rPr>
        <w:t xml:space="preserve">4 месяцев, в случае необходимости выполнения строительных работ и 6 месяцев, в случае необходимости выполнения реконструкции линии, </w:t>
      </w:r>
      <w:r w:rsidRPr="00EC2631">
        <w:rPr>
          <w:rFonts w:ascii="Times New Roman" w:eastAsia="Times New Roman" w:hAnsi="Times New Roman" w:cs="Times New Roman"/>
          <w:lang w:eastAsia="ru-RU"/>
        </w:rPr>
        <w:t>со дня заключения договора</w:t>
      </w:r>
      <w:r>
        <w:rPr>
          <w:rFonts w:ascii="Times New Roman" w:eastAsia="Times New Roman" w:hAnsi="Times New Roman" w:cs="Times New Roman"/>
          <w:lang w:eastAsia="ru-RU"/>
        </w:rPr>
        <w:t>.</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 xml:space="preserve">.2022 г. составляет 38522,83 руб. (в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 НДС 6420,47 руб.)</w:t>
      </w:r>
      <w:r>
        <w:rPr>
          <w:rFonts w:ascii="Times New Roman" w:eastAsia="Times New Roman" w:hAnsi="Times New Roman" w:cs="Times New Roman"/>
          <w:lang w:eastAsia="ru-RU"/>
        </w:rPr>
        <w:t>.</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Согласно правил,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73435C" w:rsidRPr="00F97C06"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7C06">
        <w:rPr>
          <w:rFonts w:ascii="Times New Roman" w:eastAsia="Times New Roman" w:hAnsi="Times New Roman" w:cs="Times New Roman"/>
          <w:u w:val="single"/>
          <w:lang w:eastAsia="ru-RU"/>
        </w:rPr>
        <w:t>3) АО «Газпром газораспределение Ижевск» филиал в г. 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 Сарапул, ул. Горького, д. 81, тел. 8 (34147) 33993).</w:t>
      </w:r>
    </w:p>
    <w:p w:rsidR="0073435C"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73435C" w:rsidRPr="00EC2631" w:rsidRDefault="0073435C" w:rsidP="0073435C">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м/ч.</w:t>
      </w:r>
    </w:p>
    <w:p w:rsidR="0073435C" w:rsidRPr="00F97C06"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color w:val="000000"/>
          <w:u w:val="single"/>
          <w:lang w:eastAsia="ru-RU"/>
        </w:rPr>
        <w:t>4) ООО «</w:t>
      </w:r>
      <w:proofErr w:type="spellStart"/>
      <w:r w:rsidRPr="00F97C06">
        <w:rPr>
          <w:rFonts w:ascii="Times New Roman" w:eastAsia="Times New Roman" w:hAnsi="Times New Roman" w:cs="Times New Roman"/>
          <w:color w:val="000000"/>
          <w:u w:val="single"/>
          <w:lang w:eastAsia="ru-RU"/>
        </w:rPr>
        <w:t>Сарапултеплоэнерго</w:t>
      </w:r>
      <w:proofErr w:type="spellEnd"/>
      <w:r w:rsidRPr="00F97C06">
        <w:rPr>
          <w:rFonts w:ascii="Times New Roman" w:eastAsia="Times New Roman" w:hAnsi="Times New Roman" w:cs="Times New Roman"/>
          <w:color w:val="000000"/>
          <w:u w:val="single"/>
          <w:lang w:eastAsia="ru-RU"/>
        </w:rPr>
        <w:t>»</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(УР, г. Сарапул, ул. Гоголя, д. 78, тел. 8 (34147) 36128).</w:t>
      </w:r>
      <w:r w:rsidRPr="00F97C06">
        <w:rPr>
          <w:rFonts w:ascii="Times New Roman" w:eastAsia="Times New Roman" w:hAnsi="Times New Roman" w:cs="Times New Roman"/>
          <w:b/>
          <w:u w:val="single"/>
          <w:lang w:eastAsia="ru-RU"/>
        </w:rPr>
        <w:t xml:space="preserve"> </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73435C"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lastRenderedPageBreak/>
        <w:t>5) ООО «ГЭК» (Пермский край, г. Пермь, ул. Рабоче – Крестьянская, д. 19, оф.1, тел. 8 (342) 20688 99)</w:t>
      </w:r>
      <w:r>
        <w:rPr>
          <w:rFonts w:ascii="Times New Roman" w:eastAsia="Times New Roman" w:hAnsi="Times New Roman" w:cs="Times New Roman"/>
          <w:u w:val="single"/>
          <w:lang w:eastAsia="ru-RU"/>
        </w:rPr>
        <w:t>.</w:t>
      </w:r>
    </w:p>
    <w:p w:rsidR="0073435C" w:rsidRPr="00EC2631"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(горячего водоснабжения) отсутствует.</w:t>
      </w:r>
    </w:p>
    <w:p w:rsidR="0073435C" w:rsidRPr="000B1668" w:rsidRDefault="0073435C" w:rsidP="0073435C">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6) ПАО «Ростелеком» (УР, г. Ижевск, ул. Пушкинская, д. 278, тел 8(3412) 459202)</w:t>
      </w:r>
      <w:r>
        <w:rPr>
          <w:rFonts w:ascii="Times New Roman" w:eastAsia="Times New Roman" w:hAnsi="Times New Roman" w:cs="Times New Roman"/>
          <w:u w:val="single"/>
          <w:lang w:eastAsia="ru-RU"/>
        </w:rPr>
        <w:t>.</w:t>
      </w:r>
    </w:p>
    <w:p w:rsidR="0073435C" w:rsidRPr="004723A6" w:rsidRDefault="0073435C" w:rsidP="0073435C">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 xml:space="preserve">Возможность подключения (технологического присоединения) к сетям инженерно-технического обеспечения связи объекта имеется. </w:t>
      </w:r>
      <w:r>
        <w:rPr>
          <w:rFonts w:ascii="Times New Roman" w:eastAsia="Times New Roman" w:hAnsi="Times New Roman" w:cs="Times New Roman"/>
          <w:lang w:eastAsia="ru-RU"/>
        </w:rPr>
        <w:t>Точка подключения/узел доступа: муфта в ККС №492/</w:t>
      </w:r>
      <w:r>
        <w:rPr>
          <w:rFonts w:ascii="Times New Roman" w:eastAsia="Times New Roman" w:hAnsi="Times New Roman" w:cs="Times New Roman"/>
          <w:lang w:val="en-US" w:eastAsia="ru-RU"/>
        </w:rPr>
        <w:t>Host</w:t>
      </w:r>
      <w:r>
        <w:rPr>
          <w:rFonts w:ascii="Times New Roman" w:eastAsia="Times New Roman" w:hAnsi="Times New Roman" w:cs="Times New Roman"/>
          <w:lang w:eastAsia="ru-RU"/>
        </w:rPr>
        <w:t>, г. Сарапул, ул. Пугачева, 78.</w:t>
      </w:r>
      <w:r w:rsidRPr="004723A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Расстояние от точки подключения до земельного участка 3,66 км.</w:t>
      </w:r>
    </w:p>
    <w:p w:rsidR="0073435C" w:rsidRDefault="0073435C" w:rsidP="0073435C">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73435C" w:rsidRDefault="0073435C" w:rsidP="0073435C">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 случае выявления обстоятельств, предусмотренных п. 8 ст. 39.11 Земельного кодекса РФ, уполномоченный орган принимает решение об отказе в проведении аукциона.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 </w:t>
      </w:r>
      <w:hyperlink r:id="rId9"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0"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
    <w:p w:rsidR="0073435C" w:rsidRPr="00F82559" w:rsidRDefault="0073435C" w:rsidP="0073435C">
      <w:pPr>
        <w:pStyle w:val="a3"/>
        <w:widowControl w:val="0"/>
        <w:numPr>
          <w:ilvl w:val="0"/>
          <w:numId w:val="1"/>
        </w:numPr>
        <w:tabs>
          <w:tab w:val="left" w:pos="993"/>
        </w:tabs>
        <w:autoSpaceDE w:val="0"/>
        <w:autoSpaceDN w:val="0"/>
        <w:adjustRightInd w:val="0"/>
        <w:spacing w:after="0" w:line="240" w:lineRule="auto"/>
        <w:ind w:left="0" w:firstLine="709"/>
        <w:jc w:val="center"/>
        <w:rPr>
          <w:rFonts w:ascii="Times New Roman" w:eastAsia="Times New Roman" w:hAnsi="Times New Roman"/>
          <w:b/>
          <w:lang w:eastAsia="ru-RU"/>
        </w:rPr>
      </w:pPr>
      <w:r w:rsidRPr="00F82559">
        <w:rPr>
          <w:rFonts w:ascii="Times New Roman" w:eastAsia="Times New Roman" w:hAnsi="Times New Roman"/>
          <w:b/>
          <w:lang w:eastAsia="ru-RU"/>
        </w:rPr>
        <w:t>Размер задатка, срок и порядок его внесения, реквизиты для</w:t>
      </w:r>
    </w:p>
    <w:p w:rsidR="0073435C" w:rsidRPr="00F82559" w:rsidRDefault="0073435C" w:rsidP="0073435C">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F82559">
        <w:rPr>
          <w:rFonts w:ascii="Times New Roman" w:eastAsia="Times New Roman" w:hAnsi="Times New Roman" w:cs="Times New Roman"/>
          <w:b/>
          <w:lang w:eastAsia="ru-RU"/>
        </w:rPr>
        <w:t>перечисления</w:t>
      </w:r>
      <w:r>
        <w:rPr>
          <w:rFonts w:ascii="Times New Roman" w:eastAsia="Times New Roman" w:hAnsi="Times New Roman" w:cs="Times New Roman"/>
          <w:b/>
          <w:lang w:eastAsia="ru-RU"/>
        </w:rPr>
        <w:t xml:space="preserve"> задатка и порядок его возврата</w:t>
      </w:r>
    </w:p>
    <w:p w:rsidR="0073435C"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Данное сообщение о перечислении задатка является публичной офертой в соответствии со ст.437 ГК РФ.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73435C"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Для участия в аукционе претенденты перечисляют задаток</w:t>
      </w:r>
      <w:r w:rsidRPr="00800F5A">
        <w:t xml:space="preserve"> </w:t>
      </w:r>
      <w:r w:rsidRPr="00800F5A">
        <w:rPr>
          <w:rFonts w:ascii="Times New Roman" w:eastAsia="Times New Roman" w:hAnsi="Times New Roman"/>
          <w:lang w:eastAsia="ru-RU"/>
        </w:rPr>
        <w:t>на реквизиты  оператора электронной площадки (</w:t>
      </w:r>
      <w:hyperlink r:id="rId11" w:history="1">
        <w:r w:rsidRPr="00800F5A">
          <w:rPr>
            <w:rStyle w:val="a4"/>
            <w:rFonts w:ascii="Times New Roman" w:eastAsia="Times New Roman" w:hAnsi="Times New Roman"/>
            <w:lang w:eastAsia="ru-RU"/>
          </w:rPr>
          <w:t>http://utp.sberbank-ast.ru/AP/Notice/653/Requisites</w:t>
        </w:r>
      </w:hyperlink>
      <w:r w:rsidRPr="00800F5A">
        <w:rPr>
          <w:rFonts w:ascii="Times New Roman" w:eastAsia="Times New Roman" w:hAnsi="Times New Roman"/>
          <w:lang w:eastAsia="ru-RU"/>
        </w:rPr>
        <w:t>).</w:t>
      </w:r>
      <w:r w:rsidRPr="00800F5A">
        <w:rPr>
          <w:rFonts w:ascii="Times New Roman" w:hAnsi="Times New Roman"/>
        </w:rPr>
        <w:t xml:space="preserve"> </w:t>
      </w:r>
      <w:r w:rsidRPr="00800F5A">
        <w:rPr>
          <w:rFonts w:ascii="Times New Roman" w:eastAsia="Times New Roman" w:hAnsi="Times New Roman"/>
          <w:lang w:eastAsia="ru-RU"/>
        </w:rPr>
        <w:t xml:space="preserve">Размер и сумма задатка указаны в пункте 2 извещения. </w:t>
      </w:r>
    </w:p>
    <w:p w:rsidR="0073435C"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hyperlink r:id="rId12" w:history="1">
        <w:r w:rsidRPr="00800F5A">
          <w:rPr>
            <w:rStyle w:val="a4"/>
            <w:rFonts w:ascii="Times New Roman" w:eastAsia="Times New Roman" w:hAnsi="Times New Roman"/>
            <w:lang w:eastAsia="ru-RU"/>
          </w:rPr>
          <w:t>http://utp.sberbank-ast.ru</w:t>
        </w:r>
      </w:hyperlink>
      <w:r w:rsidRPr="00800F5A">
        <w:rPr>
          <w:rFonts w:ascii="Times New Roman" w:eastAsia="Times New Roman" w:hAnsi="Times New Roman"/>
          <w:lang w:eastAsia="ru-RU"/>
        </w:rPr>
        <w:t>.</w:t>
      </w:r>
    </w:p>
    <w:p w:rsidR="0073435C"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 xml:space="preserve">Назначение платежа – задаток для участия в аукционе на право заключения договора аренды земельного участка по адресу: </w:t>
      </w:r>
      <w:r w:rsidRPr="00800F5A">
        <w:rPr>
          <w:rFonts w:ascii="Times New Roman" w:eastAsia="Times New Roman" w:hAnsi="Times New Roman"/>
          <w:b/>
          <w:lang w:eastAsia="ru-RU"/>
        </w:rPr>
        <w:t>Удмуртская Республика, г. Сарапул, жилой район Новосельский</w:t>
      </w:r>
      <w:r>
        <w:rPr>
          <w:rFonts w:ascii="Times New Roman" w:eastAsia="Times New Roman" w:hAnsi="Times New Roman"/>
          <w:b/>
          <w:lang w:eastAsia="ru-RU"/>
        </w:rPr>
        <w:t>, кадастровый номер 18:30:000000:3190.</w:t>
      </w:r>
    </w:p>
    <w:p w:rsidR="0073435C"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Срок внесения задатка: согласно Регламента электронной площадки.</w:t>
      </w:r>
    </w:p>
    <w:p w:rsidR="0073435C"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 xml:space="preserve">Для обеспечения своевременного поступления задатка на счет Оператора электронной площадки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торговой платформы ЗАО «Сбербанк-АСТ» время. </w:t>
      </w:r>
    </w:p>
    <w:p w:rsidR="0073435C" w:rsidRPr="00800F5A" w:rsidRDefault="0073435C" w:rsidP="0073435C">
      <w:pPr>
        <w:pStyle w:val="a3"/>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lang w:eastAsia="ru-RU"/>
        </w:rPr>
      </w:pPr>
      <w:r w:rsidRPr="00800F5A">
        <w:rPr>
          <w:rFonts w:ascii="Times New Roman" w:eastAsia="Times New Roman" w:hAnsi="Times New Roman"/>
          <w:lang w:eastAsia="ru-RU"/>
        </w:rPr>
        <w:t>Порядок возврата задатка:</w:t>
      </w:r>
    </w:p>
    <w:p w:rsidR="0073435C" w:rsidRPr="00F82559"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82559">
        <w:rPr>
          <w:rFonts w:ascii="Times New Roman" w:eastAsia="Times New Roman" w:hAnsi="Times New Roman" w:cs="Times New Roman"/>
          <w:lang w:eastAsia="ru-RU"/>
        </w:rPr>
        <w:tab/>
        <w:t>Лицам, перечислившим задаток для участия в аукционе, денежные средства возвращаются в следующем порядке:</w:t>
      </w:r>
    </w:p>
    <w:p w:rsidR="0073435C" w:rsidRPr="00F82559"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82559">
        <w:rPr>
          <w:rFonts w:ascii="Times New Roman" w:eastAsia="Times New Roman" w:hAnsi="Times New Roman" w:cs="Times New Roman"/>
          <w:lang w:eastAsia="ru-RU"/>
        </w:rPr>
        <w:t>- участникам аукциона, за исключением его победителя, - в течение 5 (пяти) рабочих дней со дня подведения итогов аукциона;</w:t>
      </w:r>
    </w:p>
    <w:p w:rsidR="0073435C" w:rsidRPr="00F82559"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82559">
        <w:rPr>
          <w:rFonts w:ascii="Times New Roman" w:eastAsia="Times New Roman" w:hAnsi="Times New Roman" w:cs="Times New Roman"/>
          <w:lang w:eastAsia="ru-RU"/>
        </w:rPr>
        <w:t>- претендентам, не допущенным к участию в аукционе, - в течение 5 (пяти) рабочих дней со дня подписания протокола о признании претендентов участниками аукциона;</w:t>
      </w:r>
    </w:p>
    <w:p w:rsidR="0073435C"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F82559">
        <w:rPr>
          <w:rFonts w:ascii="Times New Roman" w:eastAsia="Times New Roman" w:hAnsi="Times New Roman" w:cs="Times New Roman"/>
          <w:lang w:eastAsia="ru-RU"/>
        </w:rPr>
        <w:t>-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рабочих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Задаток возвращается на реквизиты, указанные участником в заявке на участие в аукционе.</w:t>
      </w:r>
    </w:p>
    <w:p w:rsidR="0073435C"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800F5A">
        <w:rPr>
          <w:rFonts w:ascii="Times New Roman" w:eastAsia="Times New Roman" w:hAnsi="Times New Roman" w:cs="Times New Roman"/>
          <w:lang w:eastAsia="ru-RU"/>
        </w:rPr>
        <w:t>3.8. Задаток</w:t>
      </w:r>
      <w:r w:rsidRPr="00F82559">
        <w:rPr>
          <w:rFonts w:ascii="Times New Roman" w:eastAsia="Times New Roman" w:hAnsi="Times New Roman" w:cs="Times New Roman"/>
          <w:lang w:eastAsia="ru-RU"/>
        </w:rPr>
        <w:t>, перечисленный победителем аукциона, засчитывается в счет арендной платы за земельный участок.</w:t>
      </w:r>
    </w:p>
    <w:p w:rsidR="0073435C" w:rsidRPr="00800F5A"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800F5A">
        <w:rPr>
          <w:rFonts w:ascii="Times New Roman" w:eastAsia="Times New Roman" w:hAnsi="Times New Roman" w:cs="Times New Roman"/>
          <w:lang w:eastAsia="ru-RU"/>
        </w:rPr>
        <w:t>3.9.</w:t>
      </w:r>
      <w:r>
        <w:rPr>
          <w:rFonts w:ascii="Times New Roman" w:eastAsia="Times New Roman" w:hAnsi="Times New Roman" w:cs="Times New Roman"/>
          <w:b/>
          <w:lang w:eastAsia="ru-RU"/>
        </w:rPr>
        <w:t xml:space="preserve"> </w:t>
      </w:r>
      <w:r w:rsidRPr="00F82559">
        <w:rPr>
          <w:rFonts w:ascii="Times New Roman" w:eastAsia="Times New Roman" w:hAnsi="Times New Roman" w:cs="Times New Roman"/>
          <w:lang w:eastAsia="ru-RU"/>
        </w:rPr>
        <w:t xml:space="preserve">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    </w:t>
      </w:r>
    </w:p>
    <w:p w:rsidR="0073435C"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3435C"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3435C"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3435C" w:rsidRPr="00F82559" w:rsidRDefault="0073435C" w:rsidP="007669B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3435C" w:rsidRDefault="0073435C" w:rsidP="0073435C">
      <w:pPr>
        <w:pStyle w:val="a3"/>
        <w:widowControl w:val="0"/>
        <w:numPr>
          <w:ilvl w:val="0"/>
          <w:numId w:val="1"/>
        </w:numPr>
        <w:tabs>
          <w:tab w:val="left" w:pos="993"/>
        </w:tabs>
        <w:autoSpaceDE w:val="0"/>
        <w:autoSpaceDN w:val="0"/>
        <w:adjustRightInd w:val="0"/>
        <w:spacing w:after="0" w:line="240" w:lineRule="auto"/>
        <w:ind w:left="0" w:firstLine="709"/>
        <w:jc w:val="center"/>
        <w:rPr>
          <w:rFonts w:ascii="Times New Roman" w:eastAsia="Times New Roman" w:hAnsi="Times New Roman"/>
          <w:b/>
          <w:lang w:eastAsia="ru-RU"/>
        </w:rPr>
      </w:pPr>
      <w:r w:rsidRPr="00F82559">
        <w:rPr>
          <w:rFonts w:ascii="Times New Roman" w:eastAsia="Times New Roman" w:hAnsi="Times New Roman"/>
          <w:b/>
          <w:lang w:eastAsia="ru-RU"/>
        </w:rPr>
        <w:t>Сроки, время подачи заявок и проведения аукциона</w:t>
      </w:r>
    </w:p>
    <w:p w:rsidR="0073435C" w:rsidRDefault="0073435C" w:rsidP="0073435C">
      <w:pPr>
        <w:pStyle w:val="a3"/>
        <w:tabs>
          <w:tab w:val="center" w:pos="0"/>
          <w:tab w:val="left" w:pos="1134"/>
        </w:tabs>
        <w:spacing w:line="240" w:lineRule="auto"/>
        <w:ind w:right="-25"/>
        <w:rPr>
          <w:rFonts w:ascii="Times New Roman" w:eastAsia="Times New Roman" w:hAnsi="Times New Roman"/>
          <w:bCs/>
          <w:color w:val="000000"/>
          <w:lang w:eastAsia="ru-RU"/>
        </w:rPr>
      </w:pPr>
    </w:p>
    <w:p w:rsidR="007669B7" w:rsidRPr="00783151" w:rsidRDefault="007669B7" w:rsidP="007669B7">
      <w:pPr>
        <w:pStyle w:val="a3"/>
        <w:numPr>
          <w:ilvl w:val="1"/>
          <w:numId w:val="1"/>
        </w:numPr>
        <w:tabs>
          <w:tab w:val="center" w:pos="0"/>
          <w:tab w:val="left" w:pos="1134"/>
        </w:tabs>
        <w:spacing w:line="240" w:lineRule="auto"/>
        <w:ind w:left="0" w:right="-25" w:firstLine="709"/>
        <w:jc w:val="both"/>
        <w:rPr>
          <w:rFonts w:ascii="Times New Roman" w:eastAsia="Times New Roman" w:hAnsi="Times New Roman"/>
          <w:b/>
          <w:bCs/>
          <w:color w:val="000000"/>
          <w:lang w:eastAsia="ru-RU"/>
        </w:rPr>
      </w:pPr>
      <w:r w:rsidRPr="004A25B3">
        <w:rPr>
          <w:rFonts w:ascii="Times New Roman" w:eastAsia="Times New Roman" w:hAnsi="Times New Roman"/>
          <w:bCs/>
          <w:color w:val="000000"/>
          <w:lang w:eastAsia="ru-RU"/>
        </w:rPr>
        <w:t>Дата и время начала приема заявок на участие в аукционе:</w:t>
      </w:r>
      <w:r w:rsidRPr="009974A4">
        <w:rPr>
          <w:rFonts w:ascii="Times New Roman" w:eastAsia="Times New Roman" w:hAnsi="Times New Roman"/>
          <w:lang w:eastAsia="ru-RU"/>
        </w:rPr>
        <w:t xml:space="preserve"> </w:t>
      </w:r>
      <w:r>
        <w:rPr>
          <w:rFonts w:ascii="Times New Roman" w:eastAsia="Times New Roman" w:hAnsi="Times New Roman"/>
          <w:b/>
          <w:lang w:eastAsia="ru-RU"/>
        </w:rPr>
        <w:t>04.10.2023 г. с 09.00 час</w:t>
      </w:r>
      <w:proofErr w:type="gramStart"/>
      <w:r>
        <w:rPr>
          <w:rFonts w:ascii="Times New Roman" w:eastAsia="Times New Roman" w:hAnsi="Times New Roman"/>
          <w:b/>
          <w:lang w:eastAsia="ru-RU"/>
        </w:rPr>
        <w:t>.</w:t>
      </w:r>
      <w:proofErr w:type="gramEnd"/>
      <w:r>
        <w:rPr>
          <w:rFonts w:ascii="Times New Roman" w:eastAsia="Times New Roman" w:hAnsi="Times New Roman"/>
          <w:b/>
          <w:lang w:eastAsia="ru-RU"/>
        </w:rPr>
        <w:t xml:space="preserve"> </w:t>
      </w:r>
      <w:r>
        <w:rPr>
          <w:rFonts w:ascii="Times New Roman" w:eastAsia="Times New Roman" w:hAnsi="Times New Roman"/>
          <w:b/>
          <w:bCs/>
          <w:color w:val="000000"/>
          <w:lang w:eastAsia="ru-RU"/>
        </w:rPr>
        <w:t>(</w:t>
      </w:r>
      <w:proofErr w:type="gramStart"/>
      <w:r>
        <w:rPr>
          <w:rFonts w:ascii="Times New Roman" w:eastAsia="Times New Roman" w:hAnsi="Times New Roman"/>
          <w:b/>
          <w:bCs/>
          <w:color w:val="000000"/>
          <w:lang w:eastAsia="ru-RU"/>
        </w:rPr>
        <w:t>п</w:t>
      </w:r>
      <w:proofErr w:type="gramEnd"/>
      <w:r>
        <w:rPr>
          <w:rFonts w:ascii="Times New Roman" w:eastAsia="Times New Roman" w:hAnsi="Times New Roman"/>
          <w:b/>
          <w:bCs/>
          <w:color w:val="000000"/>
          <w:lang w:eastAsia="ru-RU"/>
        </w:rPr>
        <w:t>о московскому времени)</w:t>
      </w:r>
    </w:p>
    <w:p w:rsidR="007669B7" w:rsidRPr="00783151" w:rsidRDefault="007669B7" w:rsidP="007669B7">
      <w:pPr>
        <w:pStyle w:val="a3"/>
        <w:numPr>
          <w:ilvl w:val="1"/>
          <w:numId w:val="1"/>
        </w:numPr>
        <w:tabs>
          <w:tab w:val="center" w:pos="0"/>
          <w:tab w:val="left" w:pos="1134"/>
        </w:tabs>
        <w:spacing w:line="240" w:lineRule="auto"/>
        <w:ind w:left="0" w:right="-25" w:firstLine="709"/>
        <w:jc w:val="both"/>
        <w:rPr>
          <w:rFonts w:ascii="Times New Roman" w:eastAsia="Times New Roman" w:hAnsi="Times New Roman"/>
          <w:b/>
          <w:bCs/>
          <w:color w:val="000000"/>
          <w:lang w:eastAsia="ru-RU"/>
        </w:rPr>
      </w:pPr>
      <w:r w:rsidRPr="004A25B3">
        <w:rPr>
          <w:rFonts w:ascii="Times New Roman" w:eastAsia="Times New Roman" w:hAnsi="Times New Roman"/>
          <w:bCs/>
          <w:color w:val="000000"/>
          <w:lang w:eastAsia="ru-RU"/>
        </w:rPr>
        <w:t>Дата и время окончания приема заявок на участие в аукционе:</w:t>
      </w:r>
      <w:r>
        <w:rPr>
          <w:rFonts w:ascii="Times New Roman" w:eastAsia="Times New Roman" w:hAnsi="Times New Roman"/>
          <w:bCs/>
          <w:color w:val="000000"/>
          <w:lang w:eastAsia="ru-RU"/>
        </w:rPr>
        <w:t xml:space="preserve"> </w:t>
      </w:r>
      <w:r>
        <w:rPr>
          <w:rFonts w:ascii="Times New Roman" w:eastAsia="Times New Roman" w:hAnsi="Times New Roman"/>
          <w:b/>
          <w:bCs/>
          <w:color w:val="000000"/>
          <w:lang w:eastAsia="ru-RU"/>
        </w:rPr>
        <w:t xml:space="preserve">31.10.2023 г. </w:t>
      </w:r>
      <w:r w:rsidRPr="00783151">
        <w:rPr>
          <w:rFonts w:ascii="Times New Roman" w:eastAsia="Times New Roman" w:hAnsi="Times New Roman"/>
          <w:b/>
          <w:bCs/>
          <w:color w:val="000000"/>
          <w:lang w:eastAsia="ru-RU"/>
        </w:rPr>
        <w:t>до 17:00 (по московскому времени)</w:t>
      </w:r>
    </w:p>
    <w:p w:rsidR="007669B7" w:rsidRPr="004A25B3" w:rsidRDefault="007669B7" w:rsidP="007669B7">
      <w:pPr>
        <w:pStyle w:val="a3"/>
        <w:numPr>
          <w:ilvl w:val="1"/>
          <w:numId w:val="1"/>
        </w:numPr>
        <w:tabs>
          <w:tab w:val="center" w:pos="0"/>
          <w:tab w:val="left" w:pos="1134"/>
        </w:tabs>
        <w:spacing w:line="240" w:lineRule="auto"/>
        <w:ind w:left="0" w:right="-25" w:firstLine="709"/>
        <w:jc w:val="both"/>
        <w:rPr>
          <w:rFonts w:ascii="Times New Roman" w:eastAsia="Times New Roman" w:hAnsi="Times New Roman"/>
          <w:bCs/>
          <w:color w:val="000000"/>
          <w:lang w:eastAsia="ru-RU"/>
        </w:rPr>
      </w:pPr>
      <w:r w:rsidRPr="004A25B3">
        <w:rPr>
          <w:rFonts w:ascii="Times New Roman" w:eastAsia="Times New Roman" w:hAnsi="Times New Roman"/>
          <w:bCs/>
          <w:color w:val="000000"/>
          <w:lang w:eastAsia="ru-RU"/>
        </w:rPr>
        <w:t xml:space="preserve">Дата определения участников аукциона –  </w:t>
      </w:r>
      <w:r>
        <w:rPr>
          <w:rFonts w:ascii="Times New Roman" w:eastAsia="Times New Roman" w:hAnsi="Times New Roman"/>
          <w:b/>
          <w:bCs/>
          <w:color w:val="000000"/>
          <w:lang w:eastAsia="ru-RU"/>
        </w:rPr>
        <w:t>03.11.</w:t>
      </w:r>
      <w:r w:rsidRPr="00783151">
        <w:rPr>
          <w:rFonts w:ascii="Times New Roman" w:eastAsia="Times New Roman" w:hAnsi="Times New Roman"/>
          <w:b/>
          <w:bCs/>
          <w:color w:val="000000"/>
          <w:lang w:eastAsia="ru-RU"/>
        </w:rPr>
        <w:t>2023 г.</w:t>
      </w:r>
    </w:p>
    <w:p w:rsidR="007669B7" w:rsidRPr="004A25B3" w:rsidRDefault="007669B7" w:rsidP="007669B7">
      <w:pPr>
        <w:pStyle w:val="a3"/>
        <w:numPr>
          <w:ilvl w:val="1"/>
          <w:numId w:val="1"/>
        </w:numPr>
        <w:tabs>
          <w:tab w:val="center" w:pos="0"/>
          <w:tab w:val="left" w:pos="1134"/>
        </w:tabs>
        <w:spacing w:line="240" w:lineRule="auto"/>
        <w:ind w:left="0" w:right="-25" w:firstLine="709"/>
        <w:jc w:val="both"/>
        <w:rPr>
          <w:rFonts w:ascii="Times New Roman" w:eastAsia="Times New Roman" w:hAnsi="Times New Roman"/>
          <w:bCs/>
          <w:color w:val="000000"/>
          <w:lang w:eastAsia="ru-RU"/>
        </w:rPr>
      </w:pPr>
      <w:r w:rsidRPr="004A25B3">
        <w:rPr>
          <w:rFonts w:ascii="Times New Roman" w:eastAsia="Times New Roman" w:hAnsi="Times New Roman"/>
          <w:bCs/>
          <w:color w:val="000000"/>
          <w:lang w:eastAsia="ru-RU"/>
        </w:rPr>
        <w:t xml:space="preserve">Проведение аукциона (дата и время начала приема предложений от участников аукциона): </w:t>
      </w:r>
      <w:r>
        <w:rPr>
          <w:rFonts w:ascii="Times New Roman" w:eastAsia="Times New Roman" w:hAnsi="Times New Roman"/>
          <w:b/>
          <w:bCs/>
          <w:color w:val="000000"/>
          <w:lang w:eastAsia="ru-RU"/>
        </w:rPr>
        <w:t>06.11.2023 г.</w:t>
      </w:r>
      <w:r w:rsidRPr="00783151">
        <w:rPr>
          <w:rFonts w:ascii="Times New Roman" w:eastAsia="Times New Roman" w:hAnsi="Times New Roman"/>
          <w:b/>
          <w:bCs/>
          <w:color w:val="000000"/>
          <w:lang w:eastAsia="ru-RU"/>
        </w:rPr>
        <w:t xml:space="preserve"> </w:t>
      </w:r>
      <w:r>
        <w:rPr>
          <w:rFonts w:ascii="Times New Roman" w:eastAsia="Times New Roman" w:hAnsi="Times New Roman"/>
          <w:b/>
          <w:bCs/>
          <w:color w:val="000000"/>
          <w:lang w:eastAsia="ru-RU"/>
        </w:rPr>
        <w:t xml:space="preserve"> в 09.00 час. </w:t>
      </w:r>
      <w:r w:rsidRPr="00783151">
        <w:rPr>
          <w:rFonts w:ascii="Times New Roman" w:eastAsia="Times New Roman" w:hAnsi="Times New Roman"/>
          <w:b/>
          <w:bCs/>
          <w:color w:val="000000"/>
          <w:lang w:eastAsia="ru-RU"/>
        </w:rPr>
        <w:t>(п</w:t>
      </w:r>
      <w:bookmarkStart w:id="0" w:name="_GoBack"/>
      <w:bookmarkEnd w:id="0"/>
      <w:r w:rsidRPr="00783151">
        <w:rPr>
          <w:rFonts w:ascii="Times New Roman" w:eastAsia="Times New Roman" w:hAnsi="Times New Roman"/>
          <w:b/>
          <w:bCs/>
          <w:color w:val="000000"/>
          <w:lang w:eastAsia="ru-RU"/>
        </w:rPr>
        <w:t>о московскому времени).</w:t>
      </w:r>
    </w:p>
    <w:p w:rsidR="007669B7" w:rsidRDefault="007669B7" w:rsidP="007669B7">
      <w:pPr>
        <w:pStyle w:val="a3"/>
        <w:numPr>
          <w:ilvl w:val="1"/>
          <w:numId w:val="1"/>
        </w:numPr>
        <w:tabs>
          <w:tab w:val="center" w:pos="0"/>
          <w:tab w:val="left" w:pos="1134"/>
        </w:tabs>
        <w:spacing w:line="240" w:lineRule="auto"/>
        <w:ind w:left="0" w:right="-25" w:firstLine="709"/>
        <w:jc w:val="both"/>
        <w:rPr>
          <w:rFonts w:ascii="Times New Roman" w:eastAsia="Times New Roman" w:hAnsi="Times New Roman"/>
          <w:bCs/>
          <w:color w:val="000000"/>
          <w:lang w:eastAsia="ru-RU"/>
        </w:rPr>
      </w:pPr>
      <w:r w:rsidRPr="00A4270F">
        <w:rPr>
          <w:rFonts w:ascii="Times New Roman" w:eastAsia="Times New Roman" w:hAnsi="Times New Roman"/>
          <w:bCs/>
          <w:color w:val="000000"/>
          <w:lang w:eastAsia="ru-RU"/>
        </w:rPr>
        <w:t>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rsidR="007669B7" w:rsidRDefault="007669B7" w:rsidP="007669B7">
      <w:pPr>
        <w:pStyle w:val="a3"/>
        <w:tabs>
          <w:tab w:val="center" w:pos="0"/>
          <w:tab w:val="left" w:pos="1134"/>
        </w:tabs>
        <w:spacing w:line="240" w:lineRule="auto"/>
        <w:ind w:right="-25"/>
        <w:rPr>
          <w:rFonts w:ascii="Times New Roman" w:eastAsia="Times New Roman" w:hAnsi="Times New Roman"/>
          <w:b/>
          <w:bCs/>
          <w:color w:val="000000"/>
          <w:lang w:eastAsia="ru-RU"/>
        </w:rPr>
      </w:pPr>
    </w:p>
    <w:p w:rsidR="007669B7" w:rsidRDefault="007669B7" w:rsidP="0073435C">
      <w:pPr>
        <w:pStyle w:val="a3"/>
        <w:tabs>
          <w:tab w:val="center" w:pos="0"/>
          <w:tab w:val="left" w:pos="1134"/>
        </w:tabs>
        <w:spacing w:line="240" w:lineRule="auto"/>
        <w:ind w:right="-25"/>
        <w:rPr>
          <w:rFonts w:ascii="Times New Roman" w:eastAsia="Times New Roman" w:hAnsi="Times New Roman"/>
          <w:b/>
          <w:bCs/>
          <w:color w:val="000000"/>
          <w:lang w:eastAsia="ru-RU"/>
        </w:rPr>
      </w:pPr>
    </w:p>
    <w:p w:rsidR="0073435C" w:rsidRPr="00010AD5" w:rsidRDefault="0073435C" w:rsidP="0073435C">
      <w:pPr>
        <w:pStyle w:val="a3"/>
        <w:numPr>
          <w:ilvl w:val="0"/>
          <w:numId w:val="2"/>
        </w:numPr>
        <w:tabs>
          <w:tab w:val="left" w:pos="0"/>
          <w:tab w:val="left" w:pos="993"/>
        </w:tabs>
        <w:spacing w:line="240" w:lineRule="auto"/>
        <w:ind w:right="-25"/>
        <w:jc w:val="center"/>
        <w:rPr>
          <w:rFonts w:ascii="Times New Roman" w:eastAsia="Times New Roman" w:hAnsi="Times New Roman"/>
          <w:b/>
          <w:bCs/>
          <w:color w:val="000000"/>
          <w:lang w:eastAsia="ru-RU"/>
        </w:rPr>
      </w:pPr>
      <w:r w:rsidRPr="00B15F70">
        <w:rPr>
          <w:rFonts w:ascii="Times New Roman" w:eastAsia="Times New Roman" w:hAnsi="Times New Roman"/>
          <w:b/>
          <w:bCs/>
          <w:color w:val="000000"/>
          <w:lang w:eastAsia="ru-RU"/>
        </w:rPr>
        <w:t>Порядок регистрации на электронной площадке</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B15F70">
        <w:rPr>
          <w:rFonts w:ascii="Times New Roman" w:eastAsia="Times New Roman" w:hAnsi="Times New Roman"/>
          <w:bCs/>
          <w:color w:val="000000"/>
          <w:lang w:eastAsia="ru-RU"/>
        </w:rPr>
        <w:t xml:space="preserve">Для участия в аукционе претенденты должны зарегистрироваться на электронной площадке на сайте </w:t>
      </w:r>
      <w:hyperlink r:id="rId13" w:history="1">
        <w:r w:rsidRPr="00F944C3">
          <w:rPr>
            <w:rStyle w:val="a4"/>
            <w:rFonts w:ascii="Times New Roman" w:eastAsia="Times New Roman" w:hAnsi="Times New Roman"/>
            <w:bCs/>
            <w:lang w:eastAsia="ru-RU"/>
          </w:rPr>
          <w:t>www.utp.sberbank-ast.ru</w:t>
        </w:r>
      </w:hyperlink>
      <w:r>
        <w:rPr>
          <w:rFonts w:ascii="Times New Roman" w:eastAsia="Times New Roman" w:hAnsi="Times New Roman"/>
          <w:bCs/>
          <w:color w:val="000000"/>
          <w:lang w:eastAsia="ru-RU"/>
        </w:rPr>
        <w:t xml:space="preserve"> </w:t>
      </w:r>
      <w:r w:rsidRPr="00B15F70">
        <w:rPr>
          <w:rFonts w:ascii="Times New Roman" w:eastAsia="Times New Roman" w:hAnsi="Times New Roman"/>
          <w:bCs/>
          <w:color w:val="000000"/>
          <w:lang w:eastAsia="ru-RU"/>
        </w:rPr>
        <w:t>в порядке, установленном Регламентом торговой секции «Приватизация, аренда и продажа прав» универсальной торговой платформы ЗАО «С</w:t>
      </w:r>
      <w:r>
        <w:rPr>
          <w:rFonts w:ascii="Times New Roman" w:eastAsia="Times New Roman" w:hAnsi="Times New Roman"/>
          <w:bCs/>
          <w:color w:val="000000"/>
          <w:lang w:eastAsia="ru-RU"/>
        </w:rPr>
        <w:t>бербанк-АСТ»</w:t>
      </w:r>
      <w:r w:rsidRPr="00B15F70">
        <w:rPr>
          <w:rFonts w:ascii="Times New Roman" w:eastAsia="Times New Roman" w:hAnsi="Times New Roman"/>
          <w:bCs/>
          <w:color w:val="000000"/>
          <w:lang w:eastAsia="ru-RU"/>
        </w:rPr>
        <w:t>.</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053862">
        <w:rPr>
          <w:rFonts w:ascii="Times New Roman" w:eastAsia="Times New Roman" w:hAnsi="Times New Roman"/>
          <w:bCs/>
          <w:color w:val="000000"/>
          <w:lang w:eastAsia="ru-RU"/>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 xml:space="preserve">Претендент, получивший регистрацию на электронной площадке, не вправе подавать заявку на участие в </w:t>
      </w:r>
      <w:r>
        <w:rPr>
          <w:rFonts w:ascii="Times New Roman" w:eastAsia="Times New Roman" w:hAnsi="Times New Roman"/>
          <w:bCs/>
          <w:color w:val="000000"/>
          <w:lang w:eastAsia="ru-RU"/>
        </w:rPr>
        <w:t>аукционе</w:t>
      </w:r>
      <w:r w:rsidRPr="00A33E78">
        <w:rPr>
          <w:rFonts w:ascii="Times New Roman" w:eastAsia="Times New Roman" w:hAnsi="Times New Roman"/>
          <w:bCs/>
          <w:color w:val="000000"/>
          <w:lang w:eastAsia="ru-RU"/>
        </w:rPr>
        <w:t>, если до дня окончания срока действия регистрации осталось менее 3 месяцев.</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 xml:space="preserve">Оператор электронной площадки  размещает в открытой части формы заявлений на регистрацию. </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 xml:space="preserve">Для получения регистрации на электронной площадке претенденты представляют оператору электронной площадки  заявление об их регистрации по форме, установленной оператором электронной площадки, размещенной на сайте </w:t>
      </w:r>
      <w:hyperlink r:id="rId14" w:history="1">
        <w:r w:rsidRPr="00A33E78">
          <w:rPr>
            <w:rStyle w:val="a4"/>
            <w:rFonts w:ascii="Times New Roman" w:eastAsia="Times New Roman" w:hAnsi="Times New Roman"/>
            <w:bCs/>
            <w:lang w:eastAsia="ru-RU"/>
          </w:rPr>
          <w:t>http://utp.sberbank-ast.ru</w:t>
        </w:r>
      </w:hyperlink>
      <w:r w:rsidRPr="00A33E78">
        <w:rPr>
          <w:rFonts w:ascii="Times New Roman" w:eastAsia="Times New Roman" w:hAnsi="Times New Roman"/>
          <w:bCs/>
          <w:color w:val="000000"/>
          <w:lang w:eastAsia="ru-RU"/>
        </w:rPr>
        <w:t xml:space="preserve">, адрес электронной почты претендента для направления оператором электронной площадки уведомлений и иной информации.  </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Оператор электронной площадки в срок не более 3 рабочих дней со дня поступления заявления на регистрацию по форме, установленной оператором  электронной площадки, адреса электронной поч</w:t>
      </w:r>
      <w:r>
        <w:rPr>
          <w:rFonts w:ascii="Times New Roman" w:eastAsia="Times New Roman" w:hAnsi="Times New Roman"/>
          <w:bCs/>
          <w:color w:val="000000"/>
          <w:lang w:eastAsia="ru-RU"/>
        </w:rPr>
        <w:t xml:space="preserve">ты, </w:t>
      </w:r>
      <w:r w:rsidRPr="00A33E78">
        <w:rPr>
          <w:rFonts w:ascii="Times New Roman" w:eastAsia="Times New Roman" w:hAnsi="Times New Roman"/>
          <w:bCs/>
          <w:color w:val="000000"/>
          <w:lang w:eastAsia="ru-RU"/>
        </w:rPr>
        <w:t>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 следующего за днем регистрации (отказа в регистрации).</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 После устранения указанного основания этот претендент вправе вновь представить заявление, адрес электронной почты для получения регистрации на электронной площадке.</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A33E78">
        <w:rPr>
          <w:rFonts w:ascii="Times New Roman" w:eastAsia="Times New Roman" w:hAnsi="Times New Roman"/>
          <w:bCs/>
          <w:color w:val="000000"/>
          <w:lang w:eastAsia="ru-RU"/>
        </w:rPr>
        <w:t>Оператор электронной площадки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73435C" w:rsidRPr="00112BAD"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112BAD">
        <w:rPr>
          <w:rFonts w:ascii="Times New Roman" w:eastAsia="Times New Roman" w:hAnsi="Times New Roman"/>
          <w:bCs/>
          <w:color w:val="000000"/>
          <w:lang w:eastAsia="ru-RU"/>
        </w:rPr>
        <w:t xml:space="preserve">Регистрация в торговых секциях УТП регламентируется Регламентами соответствующих торговых секций. Пользователь вправе подать заявление на регистрацию в одной или нескольких торговых секциях УТП. Заявление на регистрацию в торговой секции с полномочиями «Претендент (Участник)» вправе подать пользователь, зарегистрированный на УТП с ЭП, являющийся юридическим лицом или физическим лицом, в том числе индивидуальным предпринимателем. Форма заявления на регистрацию в торговой секции включает заявление о присоединении к Регламенту соответствующей торговой секции. Регистрация пользователя в </w:t>
      </w:r>
      <w:r w:rsidRPr="00112BAD">
        <w:rPr>
          <w:rFonts w:ascii="Times New Roman" w:eastAsia="Times New Roman" w:hAnsi="Times New Roman"/>
          <w:bCs/>
          <w:color w:val="000000"/>
          <w:lang w:eastAsia="ru-RU"/>
        </w:rPr>
        <w:lastRenderedPageBreak/>
        <w:t xml:space="preserve">торговой секции в качестве Претендента (Участника) производится автоматически после подписания электронной подписью формы заявления. </w:t>
      </w:r>
    </w:p>
    <w:p w:rsidR="0073435C" w:rsidRPr="009611D6" w:rsidRDefault="0073435C" w:rsidP="0073435C">
      <w:pPr>
        <w:pStyle w:val="a3"/>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B15F70">
        <w:rPr>
          <w:rFonts w:ascii="Times New Roman" w:eastAsia="Times New Roman" w:hAnsi="Times New Roman"/>
          <w:bCs/>
          <w:color w:val="000000"/>
          <w:lang w:eastAsia="ru-RU"/>
        </w:rPr>
        <w:t xml:space="preserve">Инструкция для участников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5" w:history="1">
        <w:r w:rsidRPr="00F944C3">
          <w:rPr>
            <w:rStyle w:val="a4"/>
            <w:rFonts w:ascii="Times New Roman" w:eastAsia="Times New Roman" w:hAnsi="Times New Roman"/>
            <w:bCs/>
            <w:lang w:eastAsia="ru-RU"/>
          </w:rPr>
          <w:t>www.utp.sberbank-ast.ru/AP/Notice/652/Instructions</w:t>
        </w:r>
      </w:hyperlink>
      <w:r w:rsidRPr="00B15F70">
        <w:rPr>
          <w:rFonts w:ascii="Times New Roman" w:eastAsia="Times New Roman" w:hAnsi="Times New Roman"/>
          <w:bCs/>
          <w:color w:val="000000"/>
          <w:lang w:eastAsia="ru-RU"/>
        </w:rPr>
        <w:t>.</w:t>
      </w:r>
    </w:p>
    <w:p w:rsidR="0073435C" w:rsidRPr="00317E2D" w:rsidRDefault="0073435C" w:rsidP="0073435C">
      <w:pPr>
        <w:pStyle w:val="a3"/>
        <w:tabs>
          <w:tab w:val="left" w:pos="0"/>
          <w:tab w:val="left" w:pos="1134"/>
        </w:tabs>
        <w:spacing w:line="240" w:lineRule="auto"/>
        <w:ind w:left="0" w:right="-25" w:firstLine="709"/>
        <w:jc w:val="both"/>
        <w:rPr>
          <w:rFonts w:ascii="Times New Roman" w:eastAsia="Times New Roman" w:hAnsi="Times New Roman"/>
          <w:bCs/>
          <w:color w:val="000000"/>
          <w:lang w:eastAsia="ru-RU"/>
        </w:rPr>
      </w:pPr>
    </w:p>
    <w:p w:rsidR="0073435C" w:rsidRDefault="0073435C" w:rsidP="0073435C">
      <w:pPr>
        <w:pStyle w:val="a3"/>
        <w:numPr>
          <w:ilvl w:val="0"/>
          <w:numId w:val="2"/>
        </w:numPr>
        <w:tabs>
          <w:tab w:val="left" w:pos="0"/>
          <w:tab w:val="left" w:pos="993"/>
        </w:tabs>
        <w:spacing w:line="240" w:lineRule="auto"/>
        <w:ind w:left="0" w:right="-25" w:firstLine="709"/>
        <w:jc w:val="center"/>
        <w:rPr>
          <w:rFonts w:ascii="Times New Roman" w:eastAsia="Times New Roman" w:hAnsi="Times New Roman"/>
          <w:b/>
          <w:bCs/>
          <w:color w:val="000000"/>
          <w:lang w:eastAsia="ru-RU"/>
        </w:rPr>
      </w:pPr>
      <w:r w:rsidRPr="00CA1DA4">
        <w:rPr>
          <w:rFonts w:ascii="Times New Roman" w:eastAsia="Times New Roman" w:hAnsi="Times New Roman"/>
          <w:b/>
          <w:bCs/>
          <w:color w:val="000000"/>
          <w:lang w:eastAsia="ru-RU"/>
        </w:rPr>
        <w:t>Перечень пред</w:t>
      </w:r>
      <w:r>
        <w:rPr>
          <w:rFonts w:ascii="Times New Roman" w:eastAsia="Times New Roman" w:hAnsi="Times New Roman"/>
          <w:b/>
          <w:bCs/>
          <w:color w:val="000000"/>
          <w:lang w:eastAsia="ru-RU"/>
        </w:rPr>
        <w:t>о</w:t>
      </w:r>
      <w:r w:rsidRPr="00CA1DA4">
        <w:rPr>
          <w:rFonts w:ascii="Times New Roman" w:eastAsia="Times New Roman" w:hAnsi="Times New Roman"/>
          <w:b/>
          <w:bCs/>
          <w:color w:val="000000"/>
          <w:lang w:eastAsia="ru-RU"/>
        </w:rPr>
        <w:t xml:space="preserve">ставляемых претендентами на участие в аукционе </w:t>
      </w:r>
    </w:p>
    <w:p w:rsidR="0073435C" w:rsidRPr="00010AD5" w:rsidRDefault="0073435C" w:rsidP="0073435C">
      <w:pPr>
        <w:pStyle w:val="a3"/>
        <w:tabs>
          <w:tab w:val="left" w:pos="0"/>
          <w:tab w:val="left" w:pos="993"/>
        </w:tabs>
        <w:spacing w:line="240" w:lineRule="auto"/>
        <w:ind w:left="709" w:right="-25"/>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в</w:t>
      </w:r>
      <w:r w:rsidRPr="00CA1DA4">
        <w:rPr>
          <w:rFonts w:ascii="Times New Roman" w:eastAsia="Times New Roman" w:hAnsi="Times New Roman"/>
          <w:b/>
          <w:bCs/>
          <w:color w:val="000000"/>
          <w:lang w:eastAsia="ru-RU"/>
        </w:rPr>
        <w:t xml:space="preserve"> электронной форме документов и требования к их оформлению</w:t>
      </w:r>
    </w:p>
    <w:p w:rsidR="0073435C" w:rsidRPr="00085D58" w:rsidRDefault="0073435C" w:rsidP="0073435C">
      <w:pPr>
        <w:pStyle w:val="a3"/>
        <w:numPr>
          <w:ilvl w:val="1"/>
          <w:numId w:val="2"/>
        </w:numPr>
        <w:tabs>
          <w:tab w:val="center" w:pos="0"/>
          <w:tab w:val="left" w:pos="1134"/>
        </w:tabs>
        <w:spacing w:after="0" w:line="240" w:lineRule="auto"/>
        <w:ind w:left="0" w:right="-25" w:firstLine="709"/>
        <w:jc w:val="both"/>
        <w:rPr>
          <w:rFonts w:ascii="Times New Roman" w:eastAsia="Times New Roman" w:hAnsi="Times New Roman"/>
          <w:color w:val="000000"/>
          <w:lang w:eastAsia="ru-RU"/>
        </w:rPr>
      </w:pPr>
      <w:r w:rsidRPr="00085D58">
        <w:rPr>
          <w:rFonts w:ascii="Times New Roman" w:eastAsia="Times New Roman" w:hAnsi="Times New Roman"/>
          <w:color w:val="000000"/>
          <w:lang w:eastAsia="ru-RU"/>
        </w:rPr>
        <w:t>Заявка, поданная путем заполнения ее электронной формы;</w:t>
      </w:r>
    </w:p>
    <w:p w:rsidR="0073435C" w:rsidRPr="00085D58" w:rsidRDefault="0073435C" w:rsidP="0073435C">
      <w:pPr>
        <w:pStyle w:val="a3"/>
        <w:numPr>
          <w:ilvl w:val="1"/>
          <w:numId w:val="2"/>
        </w:numPr>
        <w:tabs>
          <w:tab w:val="center" w:pos="0"/>
          <w:tab w:val="left" w:pos="1134"/>
        </w:tabs>
        <w:spacing w:after="0" w:line="240" w:lineRule="auto"/>
        <w:ind w:left="0" w:right="-25" w:firstLine="709"/>
        <w:jc w:val="both"/>
        <w:rPr>
          <w:rFonts w:ascii="Times New Roman" w:eastAsia="Times New Roman" w:hAnsi="Times New Roman"/>
          <w:color w:val="000000"/>
          <w:lang w:eastAsia="ru-RU"/>
        </w:rPr>
      </w:pPr>
      <w:r w:rsidRPr="00085D58">
        <w:rPr>
          <w:rFonts w:ascii="Times New Roman" w:eastAsia="Times New Roman" w:hAnsi="Times New Roman"/>
          <w:color w:val="000000"/>
          <w:lang w:eastAsia="ru-RU"/>
        </w:rPr>
        <w:t>Оформленная в установленном порядке доверенность представителя претендента или нотариально заверенную копию такой доверенности  (при необходимости),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w:t>
      </w:r>
    </w:p>
    <w:p w:rsidR="0073435C" w:rsidRPr="00085D58" w:rsidRDefault="0073435C" w:rsidP="0073435C">
      <w:pPr>
        <w:pStyle w:val="a3"/>
        <w:numPr>
          <w:ilvl w:val="1"/>
          <w:numId w:val="2"/>
        </w:numPr>
        <w:tabs>
          <w:tab w:val="center" w:pos="0"/>
          <w:tab w:val="left" w:pos="1134"/>
        </w:tabs>
        <w:spacing w:after="0" w:line="240" w:lineRule="auto"/>
        <w:ind w:left="0" w:right="-25" w:firstLine="709"/>
        <w:jc w:val="both"/>
        <w:rPr>
          <w:rFonts w:ascii="Times New Roman" w:eastAsia="Times New Roman" w:hAnsi="Times New Roman"/>
          <w:color w:val="000000"/>
          <w:lang w:eastAsia="ru-RU"/>
        </w:rPr>
      </w:pPr>
      <w:r w:rsidRPr="00085D58">
        <w:rPr>
          <w:rFonts w:ascii="Times New Roman" w:eastAsia="Times New Roman" w:hAnsi="Times New Roman"/>
          <w:color w:val="000000"/>
          <w:lang w:eastAsia="ru-RU"/>
        </w:rPr>
        <w:t>Опись документов, прилагаемых к заявке.</w:t>
      </w:r>
    </w:p>
    <w:p w:rsidR="0073435C" w:rsidRPr="00085D58" w:rsidRDefault="0073435C" w:rsidP="0073435C">
      <w:pPr>
        <w:pStyle w:val="a3"/>
        <w:numPr>
          <w:ilvl w:val="1"/>
          <w:numId w:val="2"/>
        </w:numPr>
        <w:tabs>
          <w:tab w:val="center" w:pos="0"/>
          <w:tab w:val="left" w:pos="1134"/>
        </w:tabs>
        <w:spacing w:after="0" w:line="240" w:lineRule="auto"/>
        <w:ind w:left="0" w:right="-25" w:firstLine="709"/>
        <w:jc w:val="both"/>
        <w:rPr>
          <w:rFonts w:ascii="Times New Roman" w:eastAsia="Times New Roman" w:hAnsi="Times New Roman"/>
          <w:color w:val="000000"/>
          <w:lang w:eastAsia="ru-RU"/>
        </w:rPr>
      </w:pPr>
      <w:r w:rsidRPr="00085D58">
        <w:rPr>
          <w:rFonts w:ascii="Times New Roman" w:eastAsia="Times New Roman" w:hAnsi="Times New Roman"/>
          <w:color w:val="000000"/>
          <w:lang w:eastAsia="ru-RU"/>
        </w:rPr>
        <w:t>Юридические лица также представляют:</w:t>
      </w:r>
    </w:p>
    <w:p w:rsidR="0073435C" w:rsidRPr="00085D58" w:rsidRDefault="0073435C" w:rsidP="0073435C">
      <w:pPr>
        <w:tabs>
          <w:tab w:val="center" w:pos="0"/>
          <w:tab w:val="left" w:pos="1134"/>
        </w:tabs>
        <w:spacing w:after="0" w:line="240" w:lineRule="auto"/>
        <w:ind w:right="-25"/>
        <w:jc w:val="both"/>
        <w:rPr>
          <w:rFonts w:ascii="Times New Roman" w:eastAsia="Times New Roman" w:hAnsi="Times New Roman" w:cs="Times New Roman"/>
          <w:b/>
          <w:color w:val="000000"/>
          <w:lang w:eastAsia="ru-RU"/>
        </w:rPr>
      </w:pP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 xml:space="preserve">заверенные копии учредительных документов;      </w:t>
      </w:r>
    </w:p>
    <w:p w:rsidR="0073435C" w:rsidRPr="00085D58" w:rsidRDefault="0073435C" w:rsidP="0073435C">
      <w:pPr>
        <w:tabs>
          <w:tab w:val="center" w:pos="0"/>
          <w:tab w:val="left" w:pos="1134"/>
        </w:tabs>
        <w:spacing w:after="0" w:line="240" w:lineRule="auto"/>
        <w:ind w:right="-25"/>
        <w:jc w:val="both"/>
        <w:rPr>
          <w:rFonts w:ascii="Times New Roman" w:eastAsia="Times New Roman" w:hAnsi="Times New Roman" w:cs="Times New Roman"/>
          <w:b/>
          <w:color w:val="000000"/>
          <w:lang w:eastAsia="ru-RU"/>
        </w:rPr>
      </w:pP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документ, подтверждающий  полномочия руководителя  на осуществление действий от имени юридического лица (копия решения о назначении руководителя  или его избрании) и в соответствии с которым руководитель обладает правом действовать  от имени юридического лица без доверенности;</w:t>
      </w:r>
    </w:p>
    <w:p w:rsidR="0073435C" w:rsidRPr="00085D58" w:rsidRDefault="0073435C" w:rsidP="0073435C">
      <w:pPr>
        <w:tabs>
          <w:tab w:val="center" w:pos="0"/>
          <w:tab w:val="left" w:pos="1134"/>
        </w:tabs>
        <w:spacing w:after="0" w:line="240" w:lineRule="auto"/>
        <w:ind w:right="-25"/>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3435C" w:rsidRPr="00085D58" w:rsidRDefault="0073435C" w:rsidP="0073435C">
      <w:pPr>
        <w:tabs>
          <w:tab w:val="center" w:pos="0"/>
          <w:tab w:val="left" w:pos="1134"/>
        </w:tabs>
        <w:spacing w:after="0" w:line="240" w:lineRule="auto"/>
        <w:ind w:right="-25" w:firstLine="709"/>
        <w:jc w:val="both"/>
        <w:rPr>
          <w:rFonts w:ascii="Times New Roman" w:eastAsia="Times New Roman" w:hAnsi="Times New Roman" w:cs="Times New Roman"/>
          <w:b/>
          <w:color w:val="000000"/>
          <w:lang w:eastAsia="ru-RU"/>
        </w:rPr>
      </w:pPr>
      <w:r w:rsidRPr="00085D58">
        <w:rPr>
          <w:rFonts w:ascii="Times New Roman" w:eastAsia="Times New Roman" w:hAnsi="Times New Roman" w:cs="Times New Roman"/>
          <w:color w:val="000000"/>
          <w:lang w:eastAsia="ru-RU"/>
        </w:rPr>
        <w:t xml:space="preserve">6.5. Физические лица также представляют: </w:t>
      </w:r>
    </w:p>
    <w:p w:rsidR="0073435C" w:rsidRPr="00085D58" w:rsidRDefault="0073435C" w:rsidP="0073435C">
      <w:pPr>
        <w:tabs>
          <w:tab w:val="center" w:pos="0"/>
          <w:tab w:val="left" w:pos="1134"/>
        </w:tabs>
        <w:spacing w:after="0" w:line="240" w:lineRule="auto"/>
        <w:ind w:right="-25"/>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color w:val="000000"/>
          <w:lang w:eastAsia="ru-RU"/>
        </w:rPr>
        <w:t xml:space="preserve">- копию </w:t>
      </w:r>
      <w:r w:rsidRPr="00085D58">
        <w:rPr>
          <w:rFonts w:ascii="Times New Roman" w:eastAsia="Times New Roman" w:hAnsi="Times New Roman" w:cs="Times New Roman"/>
          <w:b/>
          <w:color w:val="000000"/>
          <w:u w:val="single"/>
          <w:lang w:eastAsia="ru-RU"/>
        </w:rPr>
        <w:t>ВСЕХ</w:t>
      </w:r>
      <w:r w:rsidRPr="00085D58">
        <w:rPr>
          <w:rFonts w:ascii="Times New Roman" w:eastAsia="Times New Roman" w:hAnsi="Times New Roman" w:cs="Times New Roman"/>
          <w:color w:val="000000"/>
          <w:lang w:eastAsia="ru-RU"/>
        </w:rPr>
        <w:t xml:space="preserve"> листов документа, удостоверяющего личность (Согласно Постановлению Правительства Российской Федерации от 08.07.1997г. № 828 «Об утверждении Положения о паспорте гражданина Российской Федерации, образца бланка и описания паспорта гражданина Российской Федерации</w:t>
      </w: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73435C" w:rsidRPr="00085D58" w:rsidRDefault="0073435C" w:rsidP="0073435C">
      <w:pPr>
        <w:tabs>
          <w:tab w:val="center" w:pos="0"/>
          <w:tab w:val="left" w:pos="1134"/>
        </w:tabs>
        <w:spacing w:after="0" w:line="240" w:lineRule="auto"/>
        <w:ind w:right="-25" w:firstLine="709"/>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color w:val="000000"/>
          <w:lang w:eastAsia="ru-RU"/>
        </w:rPr>
        <w:t>6.6. Индивидуальные предприниматели дополнительно предоставляют:</w:t>
      </w:r>
    </w:p>
    <w:p w:rsidR="0073435C" w:rsidRPr="00085D58" w:rsidRDefault="0073435C" w:rsidP="0073435C">
      <w:pPr>
        <w:tabs>
          <w:tab w:val="center" w:pos="0"/>
          <w:tab w:val="left" w:pos="1134"/>
        </w:tabs>
        <w:spacing w:after="0" w:line="240" w:lineRule="auto"/>
        <w:ind w:right="-25"/>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color w:val="000000"/>
          <w:lang w:eastAsia="ru-RU"/>
        </w:rPr>
        <w:t>- выписку из Единого реестра индивидуальных предпринимателей на текущую дату;</w:t>
      </w:r>
    </w:p>
    <w:p w:rsidR="0073435C" w:rsidRPr="00085D58" w:rsidRDefault="0073435C" w:rsidP="0073435C">
      <w:pPr>
        <w:tabs>
          <w:tab w:val="center" w:pos="0"/>
          <w:tab w:val="left" w:pos="1134"/>
        </w:tabs>
        <w:spacing w:after="0" w:line="240" w:lineRule="auto"/>
        <w:ind w:right="-25"/>
        <w:jc w:val="both"/>
        <w:rPr>
          <w:rFonts w:ascii="Times New Roman" w:eastAsia="Times New Roman" w:hAnsi="Times New Roman" w:cs="Times New Roman"/>
          <w:bCs/>
          <w:color w:val="000000"/>
          <w:lang w:eastAsia="ru-RU"/>
        </w:rPr>
      </w:pPr>
      <w:r w:rsidRPr="00085D58">
        <w:rPr>
          <w:rFonts w:ascii="Times New Roman" w:eastAsia="Times New Roman" w:hAnsi="Times New Roman" w:cs="Times New Roman"/>
          <w:color w:val="000000"/>
          <w:lang w:eastAsia="ru-RU"/>
        </w:rPr>
        <w:t xml:space="preserve">- копию </w:t>
      </w:r>
      <w:r w:rsidRPr="00085D58">
        <w:rPr>
          <w:rFonts w:ascii="Times New Roman" w:eastAsia="Times New Roman" w:hAnsi="Times New Roman" w:cs="Times New Roman"/>
          <w:b/>
          <w:color w:val="000000"/>
          <w:u w:val="single"/>
          <w:lang w:eastAsia="ru-RU"/>
        </w:rPr>
        <w:t>ВСЕХ</w:t>
      </w:r>
      <w:r w:rsidRPr="00085D58">
        <w:rPr>
          <w:rFonts w:ascii="Times New Roman" w:eastAsia="Times New Roman" w:hAnsi="Times New Roman" w:cs="Times New Roman"/>
          <w:color w:val="000000"/>
          <w:lang w:eastAsia="ru-RU"/>
        </w:rPr>
        <w:t xml:space="preserve"> листов документа, удостоверяющего личность (Согласно Постановлению Правительства Российской Федерации от 08.07.1997г. № 828 «Об утверждении Положения о паспорте гражданина Российской Федерации, образца бланка и описания паспорта гражданина Российской Федерации</w:t>
      </w: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73435C" w:rsidRDefault="0073435C" w:rsidP="0073435C">
      <w:pPr>
        <w:tabs>
          <w:tab w:val="center" w:pos="0"/>
        </w:tabs>
        <w:spacing w:after="0" w:line="240" w:lineRule="auto"/>
        <w:ind w:right="-25" w:firstLine="567"/>
        <w:jc w:val="both"/>
        <w:rPr>
          <w:rFonts w:ascii="Times New Roman" w:eastAsia="Times New Roman" w:hAnsi="Times New Roman" w:cs="Times New Roman"/>
          <w:color w:val="000000"/>
          <w:lang w:eastAsia="ru-RU"/>
        </w:rPr>
      </w:pPr>
    </w:p>
    <w:p w:rsidR="0073435C" w:rsidRPr="00010AD5" w:rsidRDefault="0073435C" w:rsidP="0073435C">
      <w:pPr>
        <w:pStyle w:val="a3"/>
        <w:numPr>
          <w:ilvl w:val="0"/>
          <w:numId w:val="2"/>
        </w:numPr>
        <w:tabs>
          <w:tab w:val="center" w:pos="0"/>
          <w:tab w:val="left" w:pos="993"/>
        </w:tabs>
        <w:spacing w:after="0" w:line="240" w:lineRule="auto"/>
        <w:ind w:left="0" w:right="-25" w:firstLine="709"/>
        <w:jc w:val="center"/>
        <w:rPr>
          <w:rFonts w:ascii="Times New Roman" w:eastAsia="Times New Roman" w:hAnsi="Times New Roman"/>
          <w:b/>
          <w:bCs/>
          <w:color w:val="000000"/>
          <w:lang w:eastAsia="ru-RU"/>
        </w:rPr>
      </w:pPr>
      <w:r w:rsidRPr="00620B33">
        <w:rPr>
          <w:rFonts w:ascii="Times New Roman" w:eastAsia="Times New Roman" w:hAnsi="Times New Roman"/>
          <w:b/>
          <w:bCs/>
          <w:color w:val="000000"/>
          <w:lang w:eastAsia="ru-RU"/>
        </w:rPr>
        <w:t xml:space="preserve">Условия допуска </w:t>
      </w:r>
      <w:r>
        <w:rPr>
          <w:rFonts w:ascii="Times New Roman" w:eastAsia="Times New Roman" w:hAnsi="Times New Roman"/>
          <w:b/>
          <w:bCs/>
          <w:color w:val="000000"/>
          <w:lang w:eastAsia="ru-RU"/>
        </w:rPr>
        <w:t xml:space="preserve">и отказа </w:t>
      </w:r>
      <w:r w:rsidRPr="00620B33">
        <w:rPr>
          <w:rFonts w:ascii="Times New Roman" w:eastAsia="Times New Roman" w:hAnsi="Times New Roman"/>
          <w:b/>
          <w:bCs/>
          <w:color w:val="000000"/>
          <w:lang w:eastAsia="ru-RU"/>
        </w:rPr>
        <w:t>к участию в аукционе</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К участию в аукционе допускаются претенденты, признанные продавцом в соответствии с Законом о приватизации участниками.</w:t>
      </w:r>
    </w:p>
    <w:p w:rsidR="0073435C"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 xml:space="preserve">Претендент приобретает статус участника аукциона с момента подписания протокола </w:t>
      </w:r>
      <w:r w:rsidRPr="00224D38">
        <w:rPr>
          <w:rFonts w:ascii="Times New Roman" w:eastAsia="Times New Roman" w:hAnsi="Times New Roman"/>
          <w:bCs/>
          <w:color w:val="000000"/>
          <w:lang w:eastAsia="ru-RU"/>
        </w:rPr>
        <w:br/>
        <w:t>о признании Претендентов участниками аукциона.</w:t>
      </w:r>
    </w:p>
    <w:p w:rsidR="0073435C" w:rsidRPr="00224D38" w:rsidRDefault="0073435C" w:rsidP="0073435C">
      <w:pPr>
        <w:pStyle w:val="a3"/>
        <w:numPr>
          <w:ilvl w:val="1"/>
          <w:numId w:val="2"/>
        </w:numPr>
        <w:tabs>
          <w:tab w:val="left" w:pos="0"/>
          <w:tab w:val="left" w:pos="1134"/>
        </w:tabs>
        <w:spacing w:line="240" w:lineRule="auto"/>
        <w:ind w:left="0" w:right="-25" w:firstLine="709"/>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Претендент не допускается к участию в аукционе по следующим основаниям:</w:t>
      </w:r>
    </w:p>
    <w:p w:rsidR="0073435C" w:rsidRPr="00224D38" w:rsidRDefault="0073435C" w:rsidP="0073435C">
      <w:pPr>
        <w:pStyle w:val="a3"/>
        <w:tabs>
          <w:tab w:val="left" w:pos="0"/>
          <w:tab w:val="left" w:pos="1134"/>
        </w:tabs>
        <w:spacing w:line="240" w:lineRule="auto"/>
        <w:ind w:left="0" w:right="-25"/>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73435C" w:rsidRPr="00224D38" w:rsidRDefault="0073435C" w:rsidP="0073435C">
      <w:pPr>
        <w:pStyle w:val="a3"/>
        <w:tabs>
          <w:tab w:val="left" w:pos="1134"/>
        </w:tabs>
        <w:spacing w:line="240" w:lineRule="auto"/>
        <w:ind w:left="0" w:right="-25"/>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rsidR="0073435C" w:rsidRPr="00224D38" w:rsidRDefault="0073435C" w:rsidP="0073435C">
      <w:pPr>
        <w:pStyle w:val="a3"/>
        <w:tabs>
          <w:tab w:val="left" w:pos="1134"/>
        </w:tabs>
        <w:spacing w:line="240" w:lineRule="auto"/>
        <w:ind w:left="0" w:right="-25"/>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 не подтверждено поступление в установленный срок задатка на реквизиты оператора электронной площадки;</w:t>
      </w:r>
    </w:p>
    <w:p w:rsidR="0073435C" w:rsidRDefault="0073435C" w:rsidP="0073435C">
      <w:pPr>
        <w:pStyle w:val="a3"/>
        <w:tabs>
          <w:tab w:val="left" w:pos="1134"/>
        </w:tabs>
        <w:spacing w:line="240" w:lineRule="auto"/>
        <w:ind w:left="0" w:right="-25"/>
        <w:jc w:val="both"/>
        <w:rPr>
          <w:rFonts w:ascii="Times New Roman" w:eastAsia="Times New Roman" w:hAnsi="Times New Roman"/>
          <w:bCs/>
          <w:color w:val="000000"/>
          <w:lang w:eastAsia="ru-RU"/>
        </w:rPr>
      </w:pPr>
      <w:r w:rsidRPr="00224D38">
        <w:rPr>
          <w:rFonts w:ascii="Times New Roman" w:eastAsia="Times New Roman" w:hAnsi="Times New Roman"/>
          <w:bCs/>
          <w:color w:val="000000"/>
          <w:lang w:eastAsia="ru-RU"/>
        </w:rPr>
        <w:t>- заявка подана лицом, не уполномоченным претендентом н</w:t>
      </w:r>
      <w:r>
        <w:rPr>
          <w:rFonts w:ascii="Times New Roman" w:eastAsia="Times New Roman" w:hAnsi="Times New Roman"/>
          <w:bCs/>
          <w:color w:val="000000"/>
          <w:lang w:eastAsia="ru-RU"/>
        </w:rPr>
        <w:t>а осуществление таких действий.</w:t>
      </w:r>
    </w:p>
    <w:p w:rsidR="0073435C" w:rsidRDefault="0073435C" w:rsidP="0073435C">
      <w:pPr>
        <w:pStyle w:val="a3"/>
        <w:tabs>
          <w:tab w:val="left" w:pos="1134"/>
        </w:tabs>
        <w:spacing w:line="240" w:lineRule="auto"/>
        <w:ind w:left="0" w:right="-25" w:firstLine="709"/>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7.4. </w:t>
      </w:r>
      <w:r w:rsidRPr="00224D38">
        <w:rPr>
          <w:rFonts w:ascii="Times New Roman" w:eastAsia="Times New Roman" w:hAnsi="Times New Roman"/>
          <w:bCs/>
          <w:color w:val="000000"/>
          <w:lang w:eastAsia="ru-RU"/>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w:t>
      </w:r>
      <w:r w:rsidRPr="00224D38">
        <w:rPr>
          <w:rFonts w:ascii="Times New Roman" w:eastAsia="Times New Roman" w:hAnsi="Times New Roman"/>
          <w:bCs/>
          <w:color w:val="000000"/>
          <w:lang w:eastAsia="ru-RU"/>
        </w:rPr>
        <w:lastRenderedPageBreak/>
        <w:t xml:space="preserve">также имена (наименования) претендентов, которым было отказано в допуске к участию в аукционе, с </w:t>
      </w:r>
      <w:r>
        <w:rPr>
          <w:rFonts w:ascii="Times New Roman" w:eastAsia="Times New Roman" w:hAnsi="Times New Roman"/>
          <w:bCs/>
          <w:color w:val="000000"/>
          <w:lang w:eastAsia="ru-RU"/>
        </w:rPr>
        <w:t>указанием оснований отказа.</w:t>
      </w:r>
    </w:p>
    <w:p w:rsidR="0073435C" w:rsidRDefault="0073435C" w:rsidP="0073435C">
      <w:pPr>
        <w:pStyle w:val="a3"/>
        <w:tabs>
          <w:tab w:val="left" w:pos="1134"/>
        </w:tabs>
        <w:spacing w:line="240" w:lineRule="auto"/>
        <w:ind w:left="0" w:right="-25" w:firstLine="709"/>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7.5. </w:t>
      </w:r>
      <w:r w:rsidRPr="00224D38">
        <w:rPr>
          <w:rFonts w:ascii="Times New Roman" w:eastAsia="Times New Roman" w:hAnsi="Times New Roman"/>
          <w:bCs/>
          <w:color w:val="000000"/>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w:t>
      </w:r>
      <w:r>
        <w:rPr>
          <w:rFonts w:ascii="Times New Roman" w:eastAsia="Times New Roman" w:hAnsi="Times New Roman"/>
          <w:bCs/>
          <w:color w:val="000000"/>
          <w:lang w:eastAsia="ru-RU"/>
        </w:rPr>
        <w:t>а с указанием оснований отказа.</w:t>
      </w:r>
    </w:p>
    <w:p w:rsidR="0073435C" w:rsidRPr="00224D38" w:rsidRDefault="0073435C" w:rsidP="0073435C">
      <w:pPr>
        <w:pStyle w:val="a3"/>
        <w:tabs>
          <w:tab w:val="left" w:pos="1134"/>
        </w:tabs>
        <w:spacing w:line="240" w:lineRule="auto"/>
        <w:ind w:left="0" w:right="-25" w:firstLine="709"/>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7.6. </w:t>
      </w:r>
      <w:r w:rsidRPr="00224D38">
        <w:rPr>
          <w:rFonts w:ascii="Times New Roman" w:eastAsia="Times New Roman" w:hAnsi="Times New Roman"/>
          <w:bCs/>
          <w:color w:val="000000"/>
          <w:lang w:eastAsia="ru-RU"/>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73435C" w:rsidRPr="006E157D" w:rsidRDefault="0073435C" w:rsidP="0073435C">
      <w:pPr>
        <w:pStyle w:val="a3"/>
        <w:widowControl w:val="0"/>
        <w:tabs>
          <w:tab w:val="left" w:pos="1134"/>
        </w:tabs>
        <w:autoSpaceDE w:val="0"/>
        <w:autoSpaceDN w:val="0"/>
        <w:adjustRightInd w:val="0"/>
        <w:spacing w:after="0" w:line="240" w:lineRule="auto"/>
        <w:ind w:left="709" w:right="-25"/>
        <w:jc w:val="both"/>
        <w:rPr>
          <w:rFonts w:ascii="Times New Roman" w:eastAsia="Times New Roman" w:hAnsi="Times New Roman"/>
          <w:color w:val="000000"/>
          <w:lang w:eastAsia="ru-RU"/>
        </w:rPr>
      </w:pPr>
    </w:p>
    <w:p w:rsidR="0073435C" w:rsidRPr="00010AD5" w:rsidRDefault="0073435C" w:rsidP="0073435C">
      <w:pPr>
        <w:pStyle w:val="a3"/>
        <w:widowControl w:val="0"/>
        <w:numPr>
          <w:ilvl w:val="0"/>
          <w:numId w:val="2"/>
        </w:numPr>
        <w:tabs>
          <w:tab w:val="left" w:pos="993"/>
        </w:tabs>
        <w:autoSpaceDE w:val="0"/>
        <w:autoSpaceDN w:val="0"/>
        <w:adjustRightInd w:val="0"/>
        <w:spacing w:after="0" w:line="240" w:lineRule="auto"/>
        <w:ind w:left="0" w:right="-25" w:firstLine="709"/>
        <w:jc w:val="center"/>
        <w:rPr>
          <w:rFonts w:ascii="Times New Roman" w:eastAsia="Times New Roman" w:hAnsi="Times New Roman"/>
          <w:b/>
          <w:bCs/>
          <w:color w:val="000000"/>
          <w:lang w:eastAsia="ru-RU"/>
        </w:rPr>
      </w:pPr>
      <w:r w:rsidRPr="00B4440F">
        <w:rPr>
          <w:rFonts w:ascii="Times New Roman" w:eastAsia="Times New Roman" w:hAnsi="Times New Roman"/>
          <w:b/>
          <w:bCs/>
          <w:color w:val="000000"/>
          <w:lang w:eastAsia="ru-RU"/>
        </w:rPr>
        <w:t>Порядок подачи заявки на участие в аукционе</w:t>
      </w:r>
    </w:p>
    <w:p w:rsidR="0073435C" w:rsidRPr="00B4440F" w:rsidRDefault="0073435C" w:rsidP="0073435C">
      <w:pPr>
        <w:pStyle w:val="a3"/>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Для участия в аукционе претенденты подают заявку путем заполнения ее электронной формы, размещенной в открытой части электронной площадки, с приложением электронных образцов документов в соответствии с перечнем, приведенным в информационном сообщении.</w:t>
      </w:r>
    </w:p>
    <w:p w:rsidR="0073435C" w:rsidRPr="00B4440F" w:rsidRDefault="0073435C" w:rsidP="0073435C">
      <w:pPr>
        <w:pStyle w:val="a3"/>
        <w:widowControl w:val="0"/>
        <w:numPr>
          <w:ilvl w:val="1"/>
          <w:numId w:val="2"/>
        </w:numPr>
        <w:tabs>
          <w:tab w:val="left" w:pos="1134"/>
        </w:tabs>
        <w:autoSpaceDE w:val="0"/>
        <w:autoSpaceDN w:val="0"/>
        <w:adjustRightInd w:val="0"/>
        <w:spacing w:after="0" w:line="240" w:lineRule="auto"/>
        <w:jc w:val="both"/>
        <w:rPr>
          <w:rFonts w:ascii="Times New Roman" w:eastAsia="Times New Roman" w:hAnsi="Times New Roman"/>
          <w:lang w:eastAsia="ru-RU"/>
        </w:rPr>
      </w:pPr>
      <w:r w:rsidRPr="00B4440F">
        <w:rPr>
          <w:rFonts w:ascii="Times New Roman" w:eastAsia="Times New Roman" w:hAnsi="Times New Roman"/>
          <w:lang w:eastAsia="ru-RU"/>
        </w:rPr>
        <w:t xml:space="preserve"> Одно лицо имеет право подать только одну заявку.</w:t>
      </w:r>
    </w:p>
    <w:p w:rsidR="0073435C" w:rsidRPr="00B4440F" w:rsidRDefault="0073435C" w:rsidP="0073435C">
      <w:pPr>
        <w:pStyle w:val="a3"/>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При участии в торгах по нескольким лотам на каждый лот подается отдельная заявка.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73435C" w:rsidRPr="00B4440F" w:rsidRDefault="0073435C" w:rsidP="0073435C">
      <w:pPr>
        <w:pStyle w:val="a3"/>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73435C" w:rsidRPr="00B4440F" w:rsidRDefault="0073435C" w:rsidP="0073435C">
      <w:pPr>
        <w:pStyle w:val="a3"/>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 xml:space="preserve">При приеме заявок оператор электронной площадки обеспечивает конфиденциальность данных о претенденте, за исключением случая направления электронных документов продавцу, о поступивших заявках и прилагаемых документов, а также сведения о лицах, подавших заявки, за исключением случаев доступа продавца к заявкам и документам, до момента размещения на электронной площадке  информации об итогах приема заявок (определения участников). </w:t>
      </w:r>
    </w:p>
    <w:p w:rsidR="0073435C" w:rsidRPr="00B4440F" w:rsidRDefault="0073435C" w:rsidP="0073435C">
      <w:pPr>
        <w:pStyle w:val="a3"/>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Оператор электронной площадки обеспечивает прекращение подачи заявок по истечении срока их приема, указанного в информационном сообщении. Заявки с прилагаемыми к ним документами, поданные с нарушением установленного срока, на электронной площадке не регистрируются.</w:t>
      </w:r>
    </w:p>
    <w:p w:rsidR="0073435C" w:rsidRPr="00B4440F" w:rsidRDefault="0073435C" w:rsidP="0073435C">
      <w:pPr>
        <w:pStyle w:val="a3"/>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3435C" w:rsidRPr="00B4440F" w:rsidRDefault="0073435C" w:rsidP="0073435C">
      <w:pPr>
        <w:pStyle w:val="a3"/>
        <w:widowControl w:val="0"/>
        <w:tabs>
          <w:tab w:val="left" w:pos="0"/>
          <w:tab w:val="left" w:pos="1134"/>
        </w:tabs>
        <w:autoSpaceDE w:val="0"/>
        <w:autoSpaceDN w:val="0"/>
        <w:adjustRightInd w:val="0"/>
        <w:spacing w:after="0" w:line="240" w:lineRule="auto"/>
        <w:ind w:left="709"/>
        <w:jc w:val="both"/>
        <w:rPr>
          <w:rFonts w:ascii="Times New Roman" w:eastAsia="Times New Roman" w:hAnsi="Times New Roman"/>
          <w:lang w:eastAsia="ru-RU"/>
        </w:rPr>
      </w:pPr>
    </w:p>
    <w:p w:rsidR="0073435C" w:rsidRPr="00B4440F" w:rsidRDefault="0073435C" w:rsidP="0073435C">
      <w:pPr>
        <w:pStyle w:val="a3"/>
        <w:numPr>
          <w:ilvl w:val="0"/>
          <w:numId w:val="2"/>
        </w:numPr>
        <w:tabs>
          <w:tab w:val="left" w:pos="993"/>
        </w:tabs>
        <w:autoSpaceDE w:val="0"/>
        <w:autoSpaceDN w:val="0"/>
        <w:adjustRightInd w:val="0"/>
        <w:spacing w:after="0" w:line="240" w:lineRule="auto"/>
        <w:ind w:left="0" w:firstLine="709"/>
        <w:jc w:val="center"/>
        <w:rPr>
          <w:rFonts w:ascii="Times New Roman" w:eastAsia="Times New Roman" w:hAnsi="Times New Roman"/>
          <w:b/>
        </w:rPr>
      </w:pPr>
      <w:r w:rsidRPr="00B4440F">
        <w:rPr>
          <w:rFonts w:ascii="Times New Roman" w:eastAsia="Times New Roman" w:hAnsi="Times New Roman"/>
          <w:b/>
        </w:rPr>
        <w:t xml:space="preserve">Правила проведения аукциона, определения его победителя </w:t>
      </w:r>
    </w:p>
    <w:p w:rsidR="0073435C" w:rsidRPr="00010AD5" w:rsidRDefault="0073435C" w:rsidP="0073435C">
      <w:pPr>
        <w:tabs>
          <w:tab w:val="left" w:pos="993"/>
        </w:tabs>
        <w:autoSpaceDE w:val="0"/>
        <w:autoSpaceDN w:val="0"/>
        <w:adjustRightInd w:val="0"/>
        <w:spacing w:after="0" w:line="240" w:lineRule="auto"/>
        <w:ind w:firstLine="709"/>
        <w:jc w:val="center"/>
        <w:rPr>
          <w:rFonts w:ascii="Times New Roman" w:eastAsia="Times New Roman" w:hAnsi="Times New Roman" w:cs="Times New Roman"/>
          <w:b/>
        </w:rPr>
      </w:pPr>
      <w:r w:rsidRPr="00B4440F">
        <w:rPr>
          <w:rFonts w:ascii="Times New Roman" w:eastAsia="Times New Roman" w:hAnsi="Times New Roman" w:cs="Times New Roman"/>
          <w:b/>
        </w:rPr>
        <w:t>и место подведения итогов п</w:t>
      </w:r>
      <w:r>
        <w:rPr>
          <w:rFonts w:ascii="Times New Roman" w:eastAsia="Times New Roman" w:hAnsi="Times New Roman" w:cs="Times New Roman"/>
          <w:b/>
        </w:rPr>
        <w:t>родажи муниципального имущества</w:t>
      </w:r>
    </w:p>
    <w:p w:rsidR="0073435C" w:rsidRPr="00B4440F" w:rsidRDefault="0073435C" w:rsidP="0073435C">
      <w:pPr>
        <w:pStyle w:val="a3"/>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73435C" w:rsidRPr="00B4440F" w:rsidRDefault="0073435C" w:rsidP="0073435C">
      <w:pPr>
        <w:pStyle w:val="a3"/>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 xml:space="preserve">«Шаг аукциона»  составляет 3 % от начальной цены, указанной в пункте 2 настоящего информационного сообщения. «Шаг аукциона» не изменяется в течение всего аукциона. Размер «шага аукциона» указан в пункте 2 настоящего информационного сообщения. </w:t>
      </w:r>
    </w:p>
    <w:p w:rsidR="0073435C" w:rsidRPr="00B4440F" w:rsidRDefault="0073435C" w:rsidP="0073435C">
      <w:pPr>
        <w:pStyle w:val="a3"/>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w:t>
      </w:r>
    </w:p>
    <w:p w:rsidR="0073435C" w:rsidRPr="00B4440F" w:rsidRDefault="0073435C" w:rsidP="0073435C">
      <w:pPr>
        <w:pStyle w:val="a3"/>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Со времени начала проведения процедуры аукциона оператором электронной площадки размещается:</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заявления, величина повышения начальной цены ("шаг аукциона"), время, оставшееся до окончания приема </w:t>
      </w:r>
      <w:r w:rsidRPr="00B4440F">
        <w:rPr>
          <w:rFonts w:ascii="Times New Roman" w:eastAsia="Times New Roman" w:hAnsi="Times New Roman" w:cs="Times New Roman"/>
          <w:lang w:eastAsia="ru-RU"/>
        </w:rPr>
        <w:lastRenderedPageBreak/>
        <w:t>предложений о цене имущества.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9.5.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поступило предложение о начальной цене имущества, то время для заявления следующих предложений об увеличенной на "шаг аукциона" цене имущества продлевается на 10 минут со времени заявления каждого следующего предложения. Если в течение 10 минут после заявления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заявления предложений о цене имущества является время завершения аукциона.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9.6. Во время проведения процедуры аукциона программными средствами электронной площадки обеспечивается:</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исключение возможности заявления участником предложения о цене имущества, не соответствующего увеличению текущей цены на величину "шага аукциона";</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уведомление участника в случае, если предложение этого участника о цене имущества не может быть принято в связи с заявлением аналогичного предложения ранее другим участником.</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9.7. Победителем аукциона признается участник, заявивший наибольшую цену имущества.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9.8.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9.9. 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xml:space="preserve">9.10. Процедура аукциона считается завершенной со времени подписания продавцом протокола об итогах аукциона. </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9.11. Аукцион признается несостоявшимся в следующих случаях:</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не было подано ни одной заявки на участие либо ни один из претендентов не признан участником;</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принято решение о признании только одного претендента участником;</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ни один из участников не сделал предложение о начальной цене имущества.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9.12. Решение о признании аукциона несостоявшимся оформляется протоколом об итогах аукциона.</w:t>
      </w:r>
    </w:p>
    <w:p w:rsidR="0073435C" w:rsidRPr="00B4440F"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9.13.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наименование имущества и иные позволяющие его индивидуализировать сведения;</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цена сделки;</w:t>
      </w:r>
    </w:p>
    <w:p w:rsidR="0073435C" w:rsidRPr="00B4440F" w:rsidRDefault="0073435C" w:rsidP="0073435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фамилия, имя, отчество физического лица или наименование юридического лица – победителя.</w:t>
      </w:r>
    </w:p>
    <w:p w:rsidR="0073435C" w:rsidRPr="006241D1" w:rsidRDefault="0073435C" w:rsidP="0073435C">
      <w:pPr>
        <w:widowControl w:val="0"/>
        <w:tabs>
          <w:tab w:val="left" w:pos="1276"/>
        </w:tabs>
        <w:autoSpaceDE w:val="0"/>
        <w:autoSpaceDN w:val="0"/>
        <w:adjustRightInd w:val="0"/>
        <w:spacing w:after="0" w:line="240" w:lineRule="auto"/>
        <w:ind w:right="-25"/>
        <w:jc w:val="both"/>
        <w:rPr>
          <w:rFonts w:ascii="Times New Roman" w:eastAsia="Times New Roman" w:hAnsi="Times New Roman" w:cs="Times New Roman"/>
          <w:color w:val="000000"/>
          <w:lang w:eastAsia="ru-RU"/>
        </w:rPr>
      </w:pPr>
    </w:p>
    <w:p w:rsidR="0073435C" w:rsidRDefault="0073435C" w:rsidP="0073435C">
      <w:pPr>
        <w:pStyle w:val="a3"/>
        <w:numPr>
          <w:ilvl w:val="0"/>
          <w:numId w:val="2"/>
        </w:numPr>
        <w:tabs>
          <w:tab w:val="left" w:pos="1134"/>
        </w:tabs>
        <w:autoSpaceDE w:val="0"/>
        <w:autoSpaceDN w:val="0"/>
        <w:adjustRightInd w:val="0"/>
        <w:spacing w:after="0" w:line="240" w:lineRule="auto"/>
        <w:ind w:left="0" w:firstLine="709"/>
        <w:jc w:val="center"/>
        <w:rPr>
          <w:rFonts w:ascii="Times New Roman" w:eastAsia="Times New Roman" w:hAnsi="Times New Roman"/>
          <w:b/>
          <w:lang w:eastAsia="ru-RU"/>
        </w:rPr>
      </w:pPr>
      <w:r w:rsidRPr="005044A3">
        <w:rPr>
          <w:rFonts w:ascii="Times New Roman" w:eastAsia="Times New Roman" w:hAnsi="Times New Roman"/>
          <w:b/>
          <w:lang w:eastAsia="ru-RU"/>
        </w:rPr>
        <w:t xml:space="preserve">Срок заключения договора </w:t>
      </w:r>
      <w:r>
        <w:rPr>
          <w:rFonts w:ascii="Times New Roman" w:eastAsia="Times New Roman" w:hAnsi="Times New Roman"/>
          <w:b/>
          <w:lang w:eastAsia="ru-RU"/>
        </w:rPr>
        <w:t>аренды земельного участка</w:t>
      </w:r>
    </w:p>
    <w:p w:rsidR="0073435C" w:rsidRPr="005044A3" w:rsidRDefault="0073435C" w:rsidP="0073435C">
      <w:pPr>
        <w:pStyle w:val="a3"/>
        <w:tabs>
          <w:tab w:val="left" w:pos="1134"/>
        </w:tabs>
        <w:autoSpaceDE w:val="0"/>
        <w:autoSpaceDN w:val="0"/>
        <w:adjustRightInd w:val="0"/>
        <w:spacing w:after="0" w:line="240" w:lineRule="auto"/>
        <w:ind w:left="709"/>
        <w:jc w:val="center"/>
        <w:rPr>
          <w:rFonts w:ascii="Times New Roman" w:eastAsia="Times New Roman" w:hAnsi="Times New Roman"/>
          <w:b/>
          <w:lang w:eastAsia="ru-RU"/>
        </w:rPr>
      </w:pPr>
      <w:r>
        <w:rPr>
          <w:rFonts w:ascii="Times New Roman" w:eastAsia="Times New Roman" w:hAnsi="Times New Roman"/>
          <w:b/>
          <w:lang w:eastAsia="ru-RU"/>
        </w:rPr>
        <w:t>по итогам проведения аукциона</w:t>
      </w:r>
    </w:p>
    <w:p w:rsidR="0073435C" w:rsidRPr="00597B6A" w:rsidRDefault="0073435C" w:rsidP="0073435C">
      <w:pPr>
        <w:pStyle w:val="a3"/>
        <w:numPr>
          <w:ilvl w:val="1"/>
          <w:numId w:val="2"/>
        </w:numPr>
        <w:tabs>
          <w:tab w:val="left" w:pos="1276"/>
        </w:tabs>
        <w:spacing w:line="240" w:lineRule="auto"/>
        <w:ind w:left="0" w:firstLine="709"/>
        <w:jc w:val="both"/>
        <w:rPr>
          <w:rFonts w:ascii="Times New Roman" w:eastAsia="Times New Roman" w:hAnsi="Times New Roman"/>
          <w:lang w:eastAsia="ru-RU"/>
        </w:rPr>
      </w:pPr>
      <w:r w:rsidRPr="00597B6A">
        <w:rPr>
          <w:rFonts w:ascii="Times New Roman" w:eastAsia="Times New Roman" w:hAnsi="Times New Roman"/>
          <w:lang w:eastAsia="ru-RU"/>
        </w:rPr>
        <w:t xml:space="preserve">Протокол о результатах аукциона размещается на официальном сайте РФ </w:t>
      </w:r>
      <w:hyperlink r:id="rId16" w:history="1">
        <w:r w:rsidRPr="00597B6A">
          <w:rPr>
            <w:rStyle w:val="a4"/>
            <w:rFonts w:ascii="Times New Roman" w:eastAsia="Times New Roman" w:hAnsi="Times New Roman"/>
            <w:lang w:eastAsia="ru-RU"/>
          </w:rPr>
          <w:t>www.torgi.gov.ru</w:t>
        </w:r>
      </w:hyperlink>
      <w:r w:rsidRPr="00597B6A">
        <w:rPr>
          <w:rFonts w:ascii="Times New Roman" w:eastAsia="Times New Roman" w:hAnsi="Times New Roman"/>
          <w:lang w:eastAsia="ru-RU"/>
        </w:rPr>
        <w:t xml:space="preserve"> , на сайте МО «Город Сарапул» </w:t>
      </w:r>
      <w:hyperlink r:id="rId17" w:history="1">
        <w:r w:rsidRPr="00597B6A">
          <w:rPr>
            <w:rStyle w:val="a4"/>
            <w:rFonts w:ascii="Times New Roman" w:eastAsia="Times New Roman" w:hAnsi="Times New Roman"/>
            <w:lang w:eastAsia="ru-RU"/>
          </w:rPr>
          <w:t>www.adm-sarapul.ru</w:t>
        </w:r>
      </w:hyperlink>
      <w:r w:rsidRPr="00597B6A">
        <w:rPr>
          <w:rFonts w:ascii="Times New Roman" w:eastAsia="Times New Roman" w:hAnsi="Times New Roman"/>
          <w:lang w:eastAsia="ru-RU"/>
        </w:rPr>
        <w:t xml:space="preserve"> </w:t>
      </w:r>
      <w:r>
        <w:rPr>
          <w:rFonts w:ascii="Times New Roman" w:eastAsia="Times New Roman" w:hAnsi="Times New Roman"/>
          <w:lang w:eastAsia="ru-RU"/>
        </w:rPr>
        <w:t>,</w:t>
      </w:r>
      <w:r w:rsidRPr="00597B6A">
        <w:rPr>
          <w:rFonts w:ascii="Times New Roman" w:eastAsia="Times New Roman" w:hAnsi="Times New Roman"/>
          <w:lang w:eastAsia="ru-RU"/>
        </w:rPr>
        <w:t xml:space="preserve"> на электронной площадк</w:t>
      </w:r>
      <w:r>
        <w:rPr>
          <w:rFonts w:ascii="Times New Roman" w:eastAsia="Times New Roman" w:hAnsi="Times New Roman"/>
          <w:lang w:eastAsia="ru-RU"/>
        </w:rPr>
        <w:t xml:space="preserve">е </w:t>
      </w:r>
      <w:hyperlink r:id="rId18" w:history="1">
        <w:r w:rsidRPr="000051E7">
          <w:rPr>
            <w:rStyle w:val="a4"/>
            <w:rFonts w:ascii="Times New Roman" w:eastAsia="Times New Roman" w:hAnsi="Times New Roman"/>
            <w:lang w:eastAsia="ru-RU"/>
          </w:rPr>
          <w:t>https://utp.sberbank-ast.ru/</w:t>
        </w:r>
      </w:hyperlink>
      <w:r>
        <w:rPr>
          <w:rFonts w:ascii="Times New Roman" w:eastAsia="Times New Roman" w:hAnsi="Times New Roman"/>
          <w:lang w:eastAsia="ru-RU"/>
        </w:rPr>
        <w:t xml:space="preserve"> </w:t>
      </w:r>
      <w:r w:rsidRPr="00597B6A">
        <w:rPr>
          <w:rFonts w:ascii="Times New Roman" w:eastAsia="Times New Roman" w:hAnsi="Times New Roman"/>
          <w:lang w:eastAsia="ru-RU"/>
        </w:rPr>
        <w:t>в течении одного рабочего дня со дня подписания протокола о результатах аукциона.</w:t>
      </w:r>
    </w:p>
    <w:p w:rsidR="0073435C" w:rsidRPr="000C6E54" w:rsidRDefault="0073435C" w:rsidP="0073435C">
      <w:pPr>
        <w:pStyle w:val="a3"/>
        <w:widowControl w:val="0"/>
        <w:numPr>
          <w:ilvl w:val="1"/>
          <w:numId w:val="2"/>
        </w:numPr>
        <w:tabs>
          <w:tab w:val="left" w:pos="1276"/>
        </w:tabs>
        <w:autoSpaceDE w:val="0"/>
        <w:autoSpaceDN w:val="0"/>
        <w:adjustRightInd w:val="0"/>
        <w:spacing w:line="240" w:lineRule="auto"/>
        <w:ind w:left="0" w:firstLine="709"/>
        <w:jc w:val="both"/>
        <w:rPr>
          <w:rFonts w:ascii="Times New Roman" w:eastAsia="Times New Roman" w:hAnsi="Times New Roman"/>
          <w:lang w:eastAsia="ru-RU"/>
        </w:rPr>
      </w:pPr>
      <w:r w:rsidRPr="00E72E00">
        <w:rPr>
          <w:rFonts w:ascii="Times New Roman" w:eastAsia="Times New Roman" w:hAnsi="Times New Roman"/>
          <w:lang w:eastAsia="ru-RU"/>
        </w:rPr>
        <w:t xml:space="preserve">Договор заключается в срок не ранее 10 (десяти) календарных дней с </w:t>
      </w:r>
      <w:r>
        <w:rPr>
          <w:rFonts w:ascii="Times New Roman" w:eastAsia="Times New Roman" w:hAnsi="Times New Roman"/>
          <w:lang w:eastAsia="ru-RU"/>
        </w:rPr>
        <w:t>даты</w:t>
      </w:r>
      <w:r w:rsidRPr="00E72E00">
        <w:rPr>
          <w:rFonts w:ascii="Times New Roman" w:eastAsia="Times New Roman" w:hAnsi="Times New Roman"/>
          <w:lang w:eastAsia="ru-RU"/>
        </w:rPr>
        <w:t xml:space="preserve"> подведения итогов аукциона</w:t>
      </w:r>
      <w:r w:rsidRPr="000C6E54">
        <w:rPr>
          <w:rFonts w:ascii="Times New Roman" w:eastAsia="Times New Roman" w:hAnsi="Times New Roman"/>
          <w:lang w:eastAsia="ru-RU"/>
        </w:rPr>
        <w:t>.</w:t>
      </w:r>
    </w:p>
    <w:p w:rsidR="0073435C"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Организатор аукциона направляет победителю аукциона/единственному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w:t>
      </w:r>
      <w:r>
        <w:rPr>
          <w:rFonts w:ascii="Times New Roman" w:eastAsia="Times New Roman" w:hAnsi="Times New Roman"/>
          <w:lang w:eastAsia="ru-RU"/>
        </w:rPr>
        <w:lastRenderedPageBreak/>
        <w:t>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73435C"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Pr>
          <w:rFonts w:ascii="Times New Roman" w:eastAsia="Times New Roman" w:hAnsi="Times New Roman"/>
          <w:lang w:eastAsia="ru-RU"/>
        </w:rPr>
        <w:t>В течение 30 (тридцати)  дней победитель</w:t>
      </w:r>
      <w:r w:rsidRPr="0032518B">
        <w:rPr>
          <w:rFonts w:ascii="Times New Roman" w:eastAsia="Times New Roman" w:hAnsi="Times New Roman"/>
          <w:lang w:eastAsia="ru-RU"/>
        </w:rPr>
        <w:t xml:space="preserve"> аукциона/единственн</w:t>
      </w:r>
      <w:r>
        <w:rPr>
          <w:rFonts w:ascii="Times New Roman" w:eastAsia="Times New Roman" w:hAnsi="Times New Roman"/>
          <w:lang w:eastAsia="ru-RU"/>
        </w:rPr>
        <w:t>ый</w:t>
      </w:r>
      <w:r w:rsidRPr="0032518B">
        <w:rPr>
          <w:rFonts w:ascii="Times New Roman" w:eastAsia="Times New Roman" w:hAnsi="Times New Roman"/>
          <w:lang w:eastAsia="ru-RU"/>
        </w:rPr>
        <w:t xml:space="preserve"> участник</w:t>
      </w:r>
      <w:r w:rsidRPr="005B0279">
        <w:rPr>
          <w:rFonts w:ascii="Times New Roman" w:eastAsia="Times New Roman" w:hAnsi="Times New Roman"/>
          <w:lang w:eastAsia="ru-RU"/>
        </w:rPr>
        <w:t xml:space="preserve"> аукциона</w:t>
      </w:r>
      <w:r>
        <w:rPr>
          <w:rFonts w:ascii="Times New Roman" w:eastAsia="Times New Roman" w:hAnsi="Times New Roman"/>
          <w:lang w:eastAsia="ru-RU"/>
        </w:rPr>
        <w:t xml:space="preserve"> должен подписать направленный ему проект договора аренды земельного участка и направить его в адрес Организатора аукциона.</w:t>
      </w:r>
    </w:p>
    <w:p w:rsidR="0073435C"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Если </w:t>
      </w:r>
      <w:r w:rsidRPr="008F3245">
        <w:rPr>
          <w:rFonts w:ascii="Times New Roman" w:eastAsia="Times New Roman" w:hAnsi="Times New Roman"/>
          <w:lang w:eastAsia="ru-RU"/>
        </w:rPr>
        <w:t xml:space="preserve">договор аренды земельного участка </w:t>
      </w:r>
      <w:r>
        <w:rPr>
          <w:rFonts w:ascii="Times New Roman" w:eastAsia="Times New Roman" w:hAnsi="Times New Roman"/>
          <w:lang w:eastAsia="ru-RU"/>
        </w:rPr>
        <w:t>в</w:t>
      </w:r>
      <w:r w:rsidRPr="008F3245">
        <w:rPr>
          <w:rFonts w:ascii="Times New Roman" w:eastAsia="Times New Roman" w:hAnsi="Times New Roman"/>
          <w:lang w:eastAsia="ru-RU"/>
        </w:rPr>
        <w:t xml:space="preserve"> течение 30</w:t>
      </w:r>
      <w:r>
        <w:rPr>
          <w:rFonts w:ascii="Times New Roman" w:eastAsia="Times New Roman" w:hAnsi="Times New Roman"/>
          <w:lang w:eastAsia="ru-RU"/>
        </w:rPr>
        <w:t xml:space="preserve"> (тридцати) </w:t>
      </w:r>
      <w:r w:rsidRPr="008F3245">
        <w:rPr>
          <w:rFonts w:ascii="Times New Roman" w:eastAsia="Times New Roman" w:hAnsi="Times New Roman"/>
          <w:lang w:eastAsia="ru-RU"/>
        </w:rPr>
        <w:t>дней</w:t>
      </w:r>
      <w:r>
        <w:rPr>
          <w:rFonts w:ascii="Times New Roman" w:eastAsia="Times New Roman" w:hAnsi="Times New Roman"/>
          <w:lang w:eastAsia="ru-RU"/>
        </w:rPr>
        <w:t xml:space="preserve">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73435C"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В случае если в течение </w:t>
      </w:r>
      <w:r w:rsidRPr="008F3245">
        <w:rPr>
          <w:rFonts w:ascii="Times New Roman" w:eastAsia="Times New Roman" w:hAnsi="Times New Roman"/>
          <w:lang w:eastAsia="ru-RU"/>
        </w:rPr>
        <w:t>30 (тридцати)  дней</w:t>
      </w:r>
      <w:r>
        <w:rPr>
          <w:rFonts w:ascii="Times New Roman" w:eastAsia="Times New Roman" w:hAnsi="Times New Roman"/>
          <w:lang w:eastAsia="ru-RU"/>
        </w:rPr>
        <w:t xml:space="preserve">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rsidR="0073435C"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sidRPr="00A63429">
        <w:rPr>
          <w:rFonts w:ascii="Times New Roman" w:eastAsia="Times New Roman" w:hAnsi="Times New Roman"/>
          <w:lang w:eastAsia="ru-RU"/>
        </w:rPr>
        <w:t>Задатки, внесенные победителем аукциона/единственн</w:t>
      </w:r>
      <w:r>
        <w:rPr>
          <w:rFonts w:ascii="Times New Roman" w:eastAsia="Times New Roman" w:hAnsi="Times New Roman"/>
          <w:lang w:eastAsia="ru-RU"/>
        </w:rPr>
        <w:t>ым</w:t>
      </w:r>
      <w:r w:rsidRPr="00A63429">
        <w:rPr>
          <w:rFonts w:ascii="Times New Roman" w:eastAsia="Times New Roman" w:hAnsi="Times New Roman"/>
          <w:lang w:eastAsia="ru-RU"/>
        </w:rPr>
        <w:t xml:space="preserve"> участник</w:t>
      </w:r>
      <w:r>
        <w:rPr>
          <w:rFonts w:ascii="Times New Roman" w:eastAsia="Times New Roman" w:hAnsi="Times New Roman"/>
          <w:lang w:eastAsia="ru-RU"/>
        </w:rPr>
        <w:t>ом, не заключившими в установленном порядке договор аренды земельного участка, вследствие уклонения от заключения договора, не возвращаются.</w:t>
      </w:r>
    </w:p>
    <w:p w:rsidR="0073435C"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sidRPr="004B7733">
        <w:rPr>
          <w:rFonts w:ascii="Times New Roman" w:eastAsia="Times New Roman" w:hAnsi="Times New Roman"/>
          <w:lang w:eastAsia="ru-RU"/>
        </w:rPr>
        <w:t xml:space="preserve">При оспаривании условий проекта договора </w:t>
      </w:r>
      <w:r>
        <w:rPr>
          <w:rFonts w:ascii="Times New Roman" w:eastAsia="Times New Roman" w:hAnsi="Times New Roman"/>
          <w:lang w:eastAsia="ru-RU"/>
        </w:rPr>
        <w:t>аренды</w:t>
      </w:r>
      <w:r w:rsidRPr="004B7733">
        <w:rPr>
          <w:rFonts w:ascii="Times New Roman" w:eastAsia="Times New Roman" w:hAnsi="Times New Roman"/>
          <w:lang w:eastAsia="ru-RU"/>
        </w:rPr>
        <w:t xml:space="preserve">, опубликованного на официальном сайте Российской Федерации </w:t>
      </w:r>
      <w:hyperlink r:id="rId19" w:history="1">
        <w:r w:rsidRPr="004B7733">
          <w:rPr>
            <w:rStyle w:val="a4"/>
            <w:rFonts w:ascii="Times New Roman" w:hAnsi="Times New Roman"/>
          </w:rPr>
          <w:t>www.torgi.gov.ru</w:t>
        </w:r>
      </w:hyperlink>
      <w:r w:rsidRPr="004B7733">
        <w:rPr>
          <w:rFonts w:ascii="Times New Roman" w:eastAsia="Times New Roman" w:hAnsi="Times New Roman"/>
          <w:lang w:eastAsia="ru-RU"/>
        </w:rPr>
        <w:t xml:space="preserve"> ГИС Торги, на официальном сайте Муниципального образования «Город Сарапул» </w:t>
      </w:r>
      <w:r>
        <w:rPr>
          <w:rFonts w:ascii="Times New Roman" w:eastAsia="Calibri" w:hAnsi="Times New Roman"/>
        </w:rPr>
        <w:t xml:space="preserve"> </w:t>
      </w:r>
      <w:hyperlink r:id="rId20" w:history="1">
        <w:r w:rsidRPr="00B85635">
          <w:rPr>
            <w:rStyle w:val="a4"/>
            <w:rFonts w:ascii="Times New Roman" w:eastAsia="Calibri" w:hAnsi="Times New Roman"/>
            <w:lang w:val="en-US"/>
          </w:rPr>
          <w:t>www</w:t>
        </w:r>
        <w:r w:rsidRPr="00B85635">
          <w:rPr>
            <w:rStyle w:val="a4"/>
            <w:rFonts w:ascii="Times New Roman" w:eastAsia="Calibri" w:hAnsi="Times New Roman"/>
          </w:rPr>
          <w:t>.</w:t>
        </w:r>
        <w:r w:rsidRPr="00B85635">
          <w:rPr>
            <w:rStyle w:val="a4"/>
            <w:rFonts w:ascii="Times New Roman" w:eastAsia="Calibri" w:hAnsi="Times New Roman"/>
            <w:lang w:val="en-US"/>
          </w:rPr>
          <w:t>adm</w:t>
        </w:r>
        <w:r w:rsidRPr="00B85635">
          <w:rPr>
            <w:rStyle w:val="a4"/>
            <w:rFonts w:ascii="Times New Roman" w:eastAsia="Calibri" w:hAnsi="Times New Roman"/>
          </w:rPr>
          <w:t>-</w:t>
        </w:r>
        <w:r w:rsidRPr="00B85635">
          <w:rPr>
            <w:rStyle w:val="a4"/>
            <w:rFonts w:ascii="Times New Roman" w:eastAsia="Calibri" w:hAnsi="Times New Roman"/>
            <w:lang w:val="en-US"/>
          </w:rPr>
          <w:t>sarapul</w:t>
        </w:r>
        <w:r w:rsidRPr="00B85635">
          <w:rPr>
            <w:rStyle w:val="a4"/>
            <w:rFonts w:ascii="Times New Roman" w:eastAsia="Calibri" w:hAnsi="Times New Roman"/>
          </w:rPr>
          <w:t>.</w:t>
        </w:r>
        <w:r w:rsidRPr="00B85635">
          <w:rPr>
            <w:rStyle w:val="a4"/>
            <w:rFonts w:ascii="Times New Roman" w:eastAsia="Calibri" w:hAnsi="Times New Roman"/>
            <w:lang w:val="en-US"/>
          </w:rPr>
          <w:t>ru</w:t>
        </w:r>
      </w:hyperlink>
      <w:r>
        <w:rPr>
          <w:rFonts w:ascii="Times New Roman" w:eastAsia="Calibri" w:hAnsi="Times New Roman"/>
          <w:u w:val="single"/>
        </w:rPr>
        <w:t xml:space="preserve"> </w:t>
      </w:r>
      <w:r w:rsidRPr="004B7733">
        <w:rPr>
          <w:rFonts w:ascii="Times New Roman" w:eastAsia="Calibri" w:hAnsi="Times New Roman"/>
        </w:rPr>
        <w:t xml:space="preserve"> </w:t>
      </w:r>
      <w:r w:rsidRPr="004B7733">
        <w:rPr>
          <w:rFonts w:ascii="Times New Roman" w:eastAsia="Times New Roman" w:hAnsi="Times New Roman"/>
          <w:lang w:eastAsia="ru-RU"/>
        </w:rPr>
        <w:t xml:space="preserve">и на электронной площадке </w:t>
      </w:r>
      <w:hyperlink r:id="rId21" w:history="1">
        <w:r w:rsidRPr="000051E7">
          <w:rPr>
            <w:rStyle w:val="a4"/>
            <w:rFonts w:ascii="Times New Roman" w:eastAsia="Times New Roman" w:hAnsi="Times New Roman"/>
            <w:lang w:eastAsia="ru-RU"/>
          </w:rPr>
          <w:t>https://utp.sberbank-ast.ru/</w:t>
        </w:r>
      </w:hyperlink>
      <w:r>
        <w:rPr>
          <w:rFonts w:ascii="Times New Roman" w:eastAsia="Times New Roman" w:hAnsi="Times New Roman"/>
          <w:lang w:eastAsia="ru-RU"/>
        </w:rPr>
        <w:t xml:space="preserve"> </w:t>
      </w:r>
      <w:r w:rsidRPr="004B7733">
        <w:rPr>
          <w:rFonts w:ascii="Times New Roman" w:eastAsia="Times New Roman" w:hAnsi="Times New Roman"/>
          <w:lang w:eastAsia="ru-RU"/>
        </w:rPr>
        <w:t xml:space="preserve">победитель торгов будет считаться уклонившимся от подписания договора </w:t>
      </w:r>
      <w:r>
        <w:rPr>
          <w:rFonts w:ascii="Times New Roman" w:eastAsia="Times New Roman" w:hAnsi="Times New Roman"/>
          <w:lang w:eastAsia="ru-RU"/>
        </w:rPr>
        <w:t>аренды</w:t>
      </w:r>
      <w:r w:rsidRPr="004B7733">
        <w:rPr>
          <w:rFonts w:ascii="Times New Roman" w:eastAsia="Times New Roman" w:hAnsi="Times New Roman"/>
          <w:lang w:eastAsia="ru-RU"/>
        </w:rPr>
        <w:t>. В этом  случае задаток ему не возвращается.</w:t>
      </w:r>
    </w:p>
    <w:p w:rsidR="0073435C" w:rsidRPr="00061452" w:rsidRDefault="0073435C" w:rsidP="0073435C">
      <w:pPr>
        <w:pStyle w:val="a3"/>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lang w:eastAsia="ru-RU"/>
        </w:rPr>
      </w:pPr>
      <w:r w:rsidRPr="00061452">
        <w:rPr>
          <w:rFonts w:ascii="Times New Roman" w:eastAsia="Times New Roman" w:hAnsi="Times New Roman"/>
          <w:lang w:eastAsia="ru-RU"/>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rsidR="0073435C" w:rsidRPr="005044A3" w:rsidRDefault="0073435C" w:rsidP="0073435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3435C" w:rsidRPr="00F23C3C" w:rsidRDefault="0073435C" w:rsidP="0073435C">
      <w:pPr>
        <w:spacing w:line="180" w:lineRule="atLeast"/>
        <w:ind w:left="-567" w:firstLine="567"/>
        <w:jc w:val="center"/>
        <w:rPr>
          <w:rFonts w:ascii="Times New Roman" w:hAnsi="Times New Roman"/>
          <w:b/>
          <w:color w:val="000000"/>
          <w:lang w:eastAsia="ru-RU"/>
        </w:rPr>
      </w:pPr>
      <w:r>
        <w:rPr>
          <w:rFonts w:ascii="Times New Roman" w:eastAsia="Calibri" w:hAnsi="Times New Roman"/>
          <w:b/>
          <w:lang w:eastAsia="ru-RU"/>
        </w:rPr>
        <w:t xml:space="preserve">11. </w:t>
      </w:r>
      <w:r w:rsidRPr="00F23C3C">
        <w:rPr>
          <w:rFonts w:ascii="Times New Roman" w:eastAsia="Calibri" w:hAnsi="Times New Roman"/>
          <w:b/>
          <w:lang w:eastAsia="ru-RU"/>
        </w:rPr>
        <w:t>Порядок оплаты</w:t>
      </w:r>
    </w:p>
    <w:p w:rsidR="0073435C" w:rsidRPr="00F23C3C" w:rsidRDefault="0073435C" w:rsidP="0073435C">
      <w:pPr>
        <w:spacing w:after="0" w:line="180" w:lineRule="atLeast"/>
        <w:ind w:firstLine="709"/>
        <w:jc w:val="both"/>
        <w:rPr>
          <w:rFonts w:ascii="Times New Roman" w:hAnsi="Times New Roman"/>
          <w:b/>
          <w:color w:val="000000"/>
          <w:lang w:eastAsia="ru-RU"/>
        </w:rPr>
      </w:pPr>
      <w:r>
        <w:rPr>
          <w:rFonts w:ascii="Times New Roman" w:eastAsia="Calibri" w:hAnsi="Times New Roman"/>
          <w:lang w:eastAsia="ru-RU"/>
        </w:rPr>
        <w:t xml:space="preserve">11.1. </w:t>
      </w:r>
      <w:r w:rsidRPr="00F23C3C">
        <w:rPr>
          <w:rFonts w:ascii="Times New Roman" w:eastAsia="Calibri" w:hAnsi="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статьи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73435C" w:rsidRPr="00F23C3C" w:rsidRDefault="0073435C" w:rsidP="0073435C">
      <w:pPr>
        <w:spacing w:after="0" w:line="180" w:lineRule="atLeast"/>
        <w:ind w:firstLine="709"/>
        <w:jc w:val="both"/>
        <w:rPr>
          <w:rFonts w:ascii="Times New Roman" w:hAnsi="Times New Roman"/>
          <w:b/>
          <w:color w:val="000000"/>
          <w:lang w:eastAsia="ru-RU"/>
        </w:rPr>
      </w:pPr>
      <w:r>
        <w:rPr>
          <w:rFonts w:ascii="Times New Roman" w:hAnsi="Times New Roman"/>
          <w:lang w:eastAsia="ru-RU"/>
        </w:rPr>
        <w:t xml:space="preserve">11.2. </w:t>
      </w:r>
      <w:r w:rsidRPr="00F23C3C">
        <w:rPr>
          <w:rFonts w:ascii="Times New Roman" w:hAnsi="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73435C" w:rsidRPr="00F23C3C" w:rsidRDefault="0073435C" w:rsidP="0073435C">
      <w:pPr>
        <w:spacing w:after="0" w:line="180" w:lineRule="atLeast"/>
        <w:ind w:left="-567" w:firstLine="1276"/>
        <w:jc w:val="both"/>
        <w:rPr>
          <w:rFonts w:ascii="Times New Roman" w:hAnsi="Times New Roman"/>
          <w:b/>
          <w:color w:val="000000"/>
          <w:lang w:eastAsia="ru-RU"/>
        </w:rPr>
      </w:pPr>
      <w:r>
        <w:rPr>
          <w:rFonts w:ascii="Times New Roman" w:hAnsi="Times New Roman"/>
          <w:lang w:eastAsia="ru-RU"/>
        </w:rPr>
        <w:t xml:space="preserve">11.3. </w:t>
      </w:r>
      <w:r w:rsidRPr="00F23C3C">
        <w:rPr>
          <w:rFonts w:ascii="Times New Roman" w:hAnsi="Times New Roman"/>
          <w:lang w:eastAsia="ru-RU"/>
        </w:rPr>
        <w:t>За последующие годы арендная плата вносится равными долями ежеквартально, в соответствии с п. 3.2 проекта договора аренды (Приложение № 2 к Извещению).</w:t>
      </w:r>
    </w:p>
    <w:p w:rsidR="0073435C" w:rsidRPr="00F23C3C" w:rsidRDefault="0073435C" w:rsidP="0073435C">
      <w:pPr>
        <w:spacing w:after="0" w:line="180" w:lineRule="atLeast"/>
        <w:ind w:left="-567" w:firstLine="567"/>
        <w:jc w:val="both"/>
        <w:rPr>
          <w:rFonts w:ascii="Times New Roman" w:hAnsi="Times New Roman"/>
          <w:b/>
          <w:color w:val="000000"/>
          <w:lang w:eastAsia="ru-RU"/>
        </w:rPr>
      </w:pPr>
      <w:r w:rsidRPr="00F23C3C">
        <w:rPr>
          <w:rFonts w:ascii="Times New Roman" w:hAnsi="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73435C" w:rsidRDefault="0073435C" w:rsidP="0073435C">
      <w:pPr>
        <w:spacing w:after="0" w:line="180" w:lineRule="atLeast"/>
        <w:ind w:left="-567" w:firstLine="1276"/>
        <w:jc w:val="both"/>
        <w:rPr>
          <w:rFonts w:ascii="Times New Roman" w:hAnsi="Times New Roman"/>
          <w:lang w:eastAsia="ru-RU"/>
        </w:rPr>
      </w:pPr>
      <w:r>
        <w:rPr>
          <w:rFonts w:ascii="Times New Roman" w:hAnsi="Times New Roman"/>
          <w:lang w:eastAsia="ru-RU"/>
        </w:rPr>
        <w:t xml:space="preserve">11.4. </w:t>
      </w:r>
      <w:r w:rsidRPr="00F23C3C">
        <w:rPr>
          <w:rFonts w:ascii="Times New Roman" w:hAnsi="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73435C" w:rsidRDefault="0073435C" w:rsidP="0073435C">
      <w:pPr>
        <w:spacing w:after="0" w:line="180" w:lineRule="atLeast"/>
        <w:ind w:left="-567" w:firstLine="1276"/>
        <w:jc w:val="both"/>
        <w:rPr>
          <w:rFonts w:ascii="Times New Roman" w:hAnsi="Times New Roman"/>
          <w:lang w:eastAsia="ru-RU"/>
        </w:rPr>
      </w:pPr>
    </w:p>
    <w:p w:rsidR="0073435C" w:rsidRDefault="0073435C" w:rsidP="0073435C">
      <w:pPr>
        <w:spacing w:after="0" w:line="180" w:lineRule="atLeast"/>
        <w:ind w:left="-567" w:firstLine="1276"/>
        <w:jc w:val="both"/>
        <w:rPr>
          <w:rFonts w:ascii="Times New Roman" w:hAnsi="Times New Roman"/>
          <w:lang w:eastAsia="ru-RU"/>
        </w:rPr>
      </w:pPr>
    </w:p>
    <w:p w:rsidR="0073435C" w:rsidRDefault="0073435C" w:rsidP="0073435C">
      <w:pPr>
        <w:spacing w:after="0" w:line="180" w:lineRule="atLeast"/>
        <w:ind w:left="-567" w:firstLine="1276"/>
        <w:jc w:val="both"/>
        <w:rPr>
          <w:rFonts w:ascii="Times New Roman" w:hAnsi="Times New Roman"/>
          <w:lang w:eastAsia="ru-RU"/>
        </w:rPr>
      </w:pPr>
    </w:p>
    <w:p w:rsidR="0073435C" w:rsidRDefault="0073435C" w:rsidP="0073435C">
      <w:pPr>
        <w:spacing w:after="0" w:line="180" w:lineRule="atLeast"/>
        <w:ind w:left="-567" w:firstLine="1276"/>
        <w:jc w:val="both"/>
        <w:rPr>
          <w:rFonts w:ascii="Times New Roman" w:hAnsi="Times New Roman"/>
          <w:lang w:eastAsia="ru-RU"/>
        </w:rPr>
      </w:pPr>
    </w:p>
    <w:p w:rsidR="0073435C" w:rsidRDefault="0073435C" w:rsidP="0073435C">
      <w:pPr>
        <w:spacing w:after="0" w:line="180" w:lineRule="atLeast"/>
        <w:ind w:left="-567" w:firstLine="1276"/>
        <w:jc w:val="both"/>
        <w:rPr>
          <w:rFonts w:ascii="Times New Roman" w:hAnsi="Times New Roman"/>
          <w:lang w:eastAsia="ru-RU"/>
        </w:rPr>
      </w:pPr>
    </w:p>
    <w:p w:rsidR="0073435C" w:rsidRDefault="0073435C" w:rsidP="0073435C">
      <w:pPr>
        <w:spacing w:after="0" w:line="180" w:lineRule="atLeast"/>
        <w:ind w:left="-567" w:firstLine="1276"/>
        <w:jc w:val="both"/>
        <w:rPr>
          <w:rFonts w:ascii="Times New Roman" w:hAnsi="Times New Roman"/>
          <w:lang w:eastAsia="ru-RU"/>
        </w:rPr>
      </w:pPr>
    </w:p>
    <w:p w:rsidR="0073435C" w:rsidRDefault="0073435C" w:rsidP="0073435C">
      <w:pPr>
        <w:spacing w:after="0" w:line="180" w:lineRule="atLeast"/>
        <w:ind w:left="-567" w:firstLine="1276"/>
        <w:jc w:val="both"/>
        <w:rPr>
          <w:rFonts w:ascii="Times New Roman" w:hAnsi="Times New Roman"/>
          <w:lang w:eastAsia="ru-RU"/>
        </w:rPr>
      </w:pPr>
    </w:p>
    <w:p w:rsidR="00FC3B4C" w:rsidRDefault="00FC3B4C"/>
    <w:sectPr w:rsidR="00FC3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0636"/>
    <w:multiLevelType w:val="multilevel"/>
    <w:tmpl w:val="75B2D23A"/>
    <w:lvl w:ilvl="0">
      <w:start w:val="1"/>
      <w:numFmt w:val="decimal"/>
      <w:lvlText w:val="%1."/>
      <w:lvlJc w:val="left"/>
      <w:pPr>
        <w:ind w:left="720" w:hanging="360"/>
      </w:pPr>
      <w:rPr>
        <w:rFonts w:hint="default"/>
        <w:b/>
      </w:rPr>
    </w:lvl>
    <w:lvl w:ilvl="1">
      <w:start w:val="1"/>
      <w:numFmt w:val="decimal"/>
      <w:isLgl/>
      <w:lvlText w:val="%1.%2."/>
      <w:lvlJc w:val="left"/>
      <w:pPr>
        <w:ind w:left="6699" w:hanging="1170"/>
      </w:pPr>
      <w:rPr>
        <w:rFonts w:hint="default"/>
        <w:b w:val="0"/>
        <w:color w:val="000000"/>
      </w:rPr>
    </w:lvl>
    <w:lvl w:ilvl="2">
      <w:start w:val="1"/>
      <w:numFmt w:val="decimal"/>
      <w:isLgl/>
      <w:lvlText w:val="%1.%2.%3."/>
      <w:lvlJc w:val="left"/>
      <w:pPr>
        <w:ind w:left="2228" w:hanging="1170"/>
      </w:pPr>
      <w:rPr>
        <w:rFonts w:hint="default"/>
        <w:color w:val="000000"/>
      </w:rPr>
    </w:lvl>
    <w:lvl w:ilvl="3">
      <w:start w:val="1"/>
      <w:numFmt w:val="decimal"/>
      <w:isLgl/>
      <w:lvlText w:val="%1.%2.%3.%4."/>
      <w:lvlJc w:val="left"/>
      <w:pPr>
        <w:ind w:left="2577" w:hanging="1170"/>
      </w:pPr>
      <w:rPr>
        <w:rFonts w:hint="default"/>
        <w:color w:val="000000"/>
      </w:rPr>
    </w:lvl>
    <w:lvl w:ilvl="4">
      <w:start w:val="1"/>
      <w:numFmt w:val="decimal"/>
      <w:isLgl/>
      <w:lvlText w:val="%1.%2.%3.%4.%5."/>
      <w:lvlJc w:val="left"/>
      <w:pPr>
        <w:ind w:left="2926" w:hanging="1170"/>
      </w:pPr>
      <w:rPr>
        <w:rFonts w:hint="default"/>
        <w:color w:val="000000"/>
      </w:rPr>
    </w:lvl>
    <w:lvl w:ilvl="5">
      <w:start w:val="1"/>
      <w:numFmt w:val="decimal"/>
      <w:isLgl/>
      <w:lvlText w:val="%1.%2.%3.%4.%5.%6."/>
      <w:lvlJc w:val="left"/>
      <w:pPr>
        <w:ind w:left="3275" w:hanging="117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1">
    <w:nsid w:val="59740A7E"/>
    <w:multiLevelType w:val="multilevel"/>
    <w:tmpl w:val="5B568C0E"/>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E6"/>
    <w:rsid w:val="00172FE6"/>
    <w:rsid w:val="0073435C"/>
    <w:rsid w:val="007669B7"/>
    <w:rsid w:val="00FC3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35C"/>
    <w:pPr>
      <w:ind w:left="720"/>
      <w:contextualSpacing/>
    </w:pPr>
    <w:rPr>
      <w:rFonts w:cs="Times New Roman"/>
    </w:rPr>
  </w:style>
  <w:style w:type="character" w:styleId="a4">
    <w:name w:val="Hyperlink"/>
    <w:basedOn w:val="a0"/>
    <w:rsid w:val="007343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35C"/>
    <w:pPr>
      <w:ind w:left="720"/>
      <w:contextualSpacing/>
    </w:pPr>
    <w:rPr>
      <w:rFonts w:cs="Times New Roman"/>
    </w:rPr>
  </w:style>
  <w:style w:type="character" w:styleId="a4">
    <w:name w:val="Hyperlink"/>
    <w:basedOn w:val="a0"/>
    <w:rsid w:val="00734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kudm.ru/" TargetMode="External"/><Relationship Id="rId13" Type="http://schemas.openxmlformats.org/officeDocument/2006/relationships/hyperlink" Target="http://www.utp.sberbank-ast.ru" TargetMode="External"/><Relationship Id="rId18" Type="http://schemas.openxmlformats.org/officeDocument/2006/relationships/hyperlink" Target="https://utp.sberbank-ast.ru/" TargetMode="External"/><Relationship Id="rId3" Type="http://schemas.microsoft.com/office/2007/relationships/stylesWithEffects" Target="stylesWithEffects.xml"/><Relationship Id="rId21" Type="http://schemas.openxmlformats.org/officeDocument/2006/relationships/hyperlink" Target="https://utp.sberbank-ast.ru/" TargetMode="Externa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hyperlink" Target="http://www.adm-sarapul.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adm-sarapul.ru" TargetMode="External"/><Relationship Id="rId1" Type="http://schemas.openxmlformats.org/officeDocument/2006/relationships/numbering" Target="numbering.xml"/><Relationship Id="rId6" Type="http://schemas.openxmlformats.org/officeDocument/2006/relationships/hyperlink" Target="http://torgi.gov.ru" TargetMode="External"/><Relationship Id="rId11" Type="http://schemas.openxmlformats.org/officeDocument/2006/relationships/hyperlink" Target="http://utp.sberbank-ast.ru/AP/Notice/653/Requisites" TargetMode="External"/><Relationship Id="rId5" Type="http://schemas.openxmlformats.org/officeDocument/2006/relationships/webSettings" Target="webSettings.xml"/><Relationship Id="rId15" Type="http://schemas.openxmlformats.org/officeDocument/2006/relationships/hyperlink" Target="http://www.utp.sberbank-ast.ru/AP/Notice/652/Instructions" TargetMode="External"/><Relationship Id="rId23" Type="http://schemas.openxmlformats.org/officeDocument/2006/relationships/theme" Target="theme/theme1.xml"/><Relationship Id="rId10" Type="http://schemas.openxmlformats.org/officeDocument/2006/relationships/hyperlink" Target="http://www.adm-sarapul.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5110</Words>
  <Characters>29130</Characters>
  <Application>Microsoft Office Word</Application>
  <DocSecurity>0</DocSecurity>
  <Lines>242</Lines>
  <Paragraphs>68</Paragraphs>
  <ScaleCrop>false</ScaleCrop>
  <Company/>
  <LinksUpToDate>false</LinksUpToDate>
  <CharactersWithSpaces>34172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Шампарова</dc:creator>
  <cp:keywords/>
  <dc:description/>
  <cp:lastModifiedBy>Ирина В. Шампарова</cp:lastModifiedBy>
  <cp:revision>3</cp:revision>
  <dcterms:created xsi:type="dcterms:W3CDTF">2023-08-11T10:47:00Z</dcterms:created>
  <dcterms:modified xsi:type="dcterms:W3CDTF">2023-09-18T11:57:00Z</dcterms:modified>
</cp:coreProperties>
</file>