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56" w:rsidRDefault="001B5656" w:rsidP="001B5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1B5656" w:rsidRPr="00D640E7" w:rsidRDefault="001B5656" w:rsidP="001B565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кадастровый номер 18:30:000778:209</w:t>
      </w:r>
    </w:p>
    <w:p w:rsidR="001B5656" w:rsidRDefault="001B5656" w:rsidP="001B565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B5656" w:rsidRDefault="001B5656" w:rsidP="001B5656">
      <w:pPr>
        <w:pStyle w:val="a4"/>
        <w:numPr>
          <w:ilvl w:val="0"/>
          <w:numId w:val="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1B5656" w:rsidRDefault="001B5656" w:rsidP="001B5656">
      <w:pPr>
        <w:pStyle w:val="a4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B5656" w:rsidRPr="004D34BF" w:rsidRDefault="001B5656" w:rsidP="001B5656">
      <w:pPr>
        <w:pStyle w:val="a4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№ 55-р «О признании </w:t>
      </w:r>
      <w:proofErr w:type="gramStart"/>
      <w:r w:rsidRPr="004D34BF">
        <w:rPr>
          <w:rFonts w:ascii="Times New Roman" w:eastAsia="Times New Roman" w:hAnsi="Times New Roman" w:cs="Times New Roman"/>
          <w:lang w:eastAsia="ru-RU"/>
        </w:rPr>
        <w:t>утратившим</w:t>
      </w:r>
      <w:proofErr w:type="gramEnd"/>
      <w:r w:rsidRPr="004D34BF">
        <w:rPr>
          <w:rFonts w:ascii="Times New Roman" w:eastAsia="Times New Roman" w:hAnsi="Times New Roman" w:cs="Times New Roman"/>
          <w:lang w:eastAsia="ru-RU"/>
        </w:rPr>
        <w:t xml:space="preserve"> силу распоряжения Министерства имущественных отношений Удмуртской Республики от 2 июня 2022 года № 857-р и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1B5656" w:rsidRPr="00552FE5" w:rsidRDefault="001B5656" w:rsidP="001B5656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организатора аукциона: 427960, Удмуртская Республика, г. Сарапул, ул. Красная Площадь, д. 8.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организатора аукциона: </w:t>
      </w:r>
      <w:hyperlink r:id="rId6" w:history="1">
        <w:r w:rsidRPr="00CA50C2">
          <w:rPr>
            <w:rStyle w:val="a3"/>
            <w:rFonts w:ascii="Times New Roman" w:hAnsi="Times New Roman" w:cs="Times New Roman"/>
            <w:sz w:val="24"/>
            <w:szCs w:val="24"/>
          </w:rPr>
          <w:t>uio_s5@sarapul.udmr.ru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2FE5">
        <w:rPr>
          <w:rFonts w:ascii="Times New Roman" w:eastAsia="Times New Roman" w:hAnsi="Times New Roman" w:cs="Times New Roman"/>
          <w:lang w:eastAsia="ru-RU"/>
        </w:rPr>
        <w:t>Телефон для справок: 8 (34147) 4-18-90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B5656" w:rsidRPr="00552FE5" w:rsidRDefault="001B5656" w:rsidP="001B5656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7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1B5656" w:rsidRDefault="001B5656" w:rsidP="001B5656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8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1B5656" w:rsidRDefault="001B5656" w:rsidP="001B5656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1B5656" w:rsidRPr="008F6737" w:rsidRDefault="001B5656" w:rsidP="001B5656">
      <w:pPr>
        <w:pStyle w:val="a4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B5656" w:rsidRPr="004E0DAD" w:rsidRDefault="001B5656" w:rsidP="001B5656">
      <w:pPr>
        <w:pStyle w:val="a4"/>
        <w:numPr>
          <w:ilvl w:val="0"/>
          <w:numId w:val="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516"/>
        <w:gridCol w:w="1633"/>
        <w:gridCol w:w="1104"/>
        <w:gridCol w:w="992"/>
        <w:gridCol w:w="1417"/>
        <w:gridCol w:w="1134"/>
      </w:tblGrid>
      <w:tr w:rsidR="001B5656" w:rsidRPr="000174DB" w:rsidTr="00E53CD1">
        <w:trPr>
          <w:trHeight w:val="646"/>
        </w:trPr>
        <w:tc>
          <w:tcPr>
            <w:tcW w:w="1134" w:type="dxa"/>
          </w:tcPr>
          <w:p w:rsidR="001B5656" w:rsidRDefault="001B5656" w:rsidP="00E53CD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56" w:rsidRPr="000174DB" w:rsidRDefault="001B5656" w:rsidP="00E53CD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1B5656" w:rsidRPr="000174DB" w:rsidRDefault="001B5656" w:rsidP="00E53CD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09" w:type="dxa"/>
          </w:tcPr>
          <w:p w:rsidR="001B5656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56" w:rsidRPr="000174DB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B5656" w:rsidRPr="000174DB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1B5656" w:rsidRPr="000174DB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516" w:type="dxa"/>
          </w:tcPr>
          <w:p w:rsidR="001B5656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56" w:rsidRPr="000174DB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1B5656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56" w:rsidRPr="000174DB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1B5656" w:rsidRPr="000174DB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  <w:proofErr w:type="gramEnd"/>
          </w:p>
          <w:p w:rsidR="001B5656" w:rsidRPr="000174DB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1B5656" w:rsidRPr="000174DB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1B5656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56" w:rsidRPr="000174DB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1B5656" w:rsidRPr="000174DB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1B5656" w:rsidRPr="000174DB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1B5656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56" w:rsidRPr="000174DB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1B5656" w:rsidRPr="000174DB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1B5656" w:rsidRPr="000174DB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1B5656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1B5656" w:rsidRPr="000174DB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B5656" w:rsidRDefault="001B5656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56" w:rsidRPr="000174DB" w:rsidRDefault="001B5656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1B5656" w:rsidRPr="000174DB" w:rsidRDefault="001B5656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1B5656" w:rsidRPr="000174DB" w:rsidRDefault="001B5656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134" w:type="dxa"/>
          </w:tcPr>
          <w:p w:rsidR="001B5656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56" w:rsidRPr="000174DB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1B5656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1B5656" w:rsidRPr="000174DB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1B5656" w:rsidRPr="000174DB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1B5656" w:rsidRPr="000174DB" w:rsidTr="00E53CD1">
        <w:trPr>
          <w:trHeight w:val="243"/>
        </w:trPr>
        <w:tc>
          <w:tcPr>
            <w:tcW w:w="1134" w:type="dxa"/>
          </w:tcPr>
          <w:p w:rsidR="001B5656" w:rsidRDefault="001B5656" w:rsidP="00E53CD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56" w:rsidRDefault="001B5656" w:rsidP="00E53CD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1B5656" w:rsidRPr="000174DB" w:rsidRDefault="001B5656" w:rsidP="00E53CD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09" w:type="dxa"/>
          </w:tcPr>
          <w:p w:rsidR="001B5656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56" w:rsidRPr="000174DB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1516" w:type="dxa"/>
          </w:tcPr>
          <w:p w:rsidR="001B5656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56" w:rsidRPr="000174DB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18:30:000778:209</w:t>
            </w:r>
          </w:p>
        </w:tc>
        <w:tc>
          <w:tcPr>
            <w:tcW w:w="1633" w:type="dxa"/>
          </w:tcPr>
          <w:p w:rsidR="001B5656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1B5656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19 371,90</w:t>
            </w:r>
          </w:p>
          <w:p w:rsidR="001B5656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(Девятнадцать тысяч триста семьдесят один)</w:t>
            </w:r>
          </w:p>
          <w:p w:rsidR="001B5656" w:rsidRPr="000174DB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рубль 90 копеек</w:t>
            </w:r>
          </w:p>
        </w:tc>
        <w:tc>
          <w:tcPr>
            <w:tcW w:w="1104" w:type="dxa"/>
          </w:tcPr>
          <w:p w:rsidR="001B5656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56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3 874,20</w:t>
            </w:r>
          </w:p>
          <w:p w:rsidR="001B5656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(Три тысячи восемьсот семьдесят четыре) рубля </w:t>
            </w:r>
          </w:p>
          <w:p w:rsidR="001B5656" w:rsidRPr="000174DB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копеек</w:t>
            </w:r>
          </w:p>
        </w:tc>
        <w:tc>
          <w:tcPr>
            <w:tcW w:w="992" w:type="dxa"/>
          </w:tcPr>
          <w:p w:rsidR="001B5656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1B5656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581,13</w:t>
            </w:r>
          </w:p>
          <w:p w:rsidR="001B5656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(Пятьсот восемьдесят один) рубль</w:t>
            </w:r>
          </w:p>
          <w:p w:rsidR="001B5656" w:rsidRPr="000174DB" w:rsidRDefault="001B5656" w:rsidP="00E53C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копеек</w:t>
            </w:r>
          </w:p>
        </w:tc>
        <w:tc>
          <w:tcPr>
            <w:tcW w:w="1417" w:type="dxa"/>
          </w:tcPr>
          <w:p w:rsidR="001B5656" w:rsidRPr="00CF39E6" w:rsidRDefault="001B5656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56" w:rsidRDefault="001B5656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29.03.2024 г. </w:t>
            </w:r>
          </w:p>
          <w:p w:rsidR="001B5656" w:rsidRDefault="001B5656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08.30 час.)</w:t>
            </w:r>
          </w:p>
          <w:p w:rsidR="001B5656" w:rsidRDefault="001B5656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24.04.2024 г. (до 15.00 час.)</w:t>
            </w:r>
          </w:p>
          <w:p w:rsidR="001B5656" w:rsidRPr="00CF39E6" w:rsidRDefault="001B5656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56" w:rsidRPr="00CF39E6" w:rsidRDefault="001B5656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1B5656" w:rsidRPr="00CF39E6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56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27.04.2024 г. </w:t>
            </w:r>
          </w:p>
          <w:p w:rsidR="001B5656" w:rsidRPr="00CF39E6" w:rsidRDefault="001B5656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08.30 час.</w:t>
            </w:r>
          </w:p>
        </w:tc>
      </w:tr>
    </w:tbl>
    <w:p w:rsidR="001B5656" w:rsidRPr="00711D52" w:rsidRDefault="001B5656" w:rsidP="001B5656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1B5656" w:rsidRPr="00711D52" w:rsidRDefault="001B5656" w:rsidP="001B5656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1B5656" w:rsidRPr="001F77B2" w:rsidRDefault="001B5656" w:rsidP="001B5656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 137-ФЗ «О введении в действие Земельного кодекса Российской Федерации».</w:t>
      </w:r>
    </w:p>
    <w:p w:rsidR="001B5656" w:rsidRPr="001C482A" w:rsidRDefault="001B5656" w:rsidP="001B5656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1B5656" w:rsidRPr="001C482A" w:rsidRDefault="001B5656" w:rsidP="001B5656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строительства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индивидуального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жилого дома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1B5656" w:rsidRPr="001C482A" w:rsidRDefault="001B5656" w:rsidP="001B5656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строительство индивидуального жилого дома.</w:t>
      </w:r>
    </w:p>
    <w:p w:rsidR="001B5656" w:rsidRDefault="001B5656" w:rsidP="001B5656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1B5656" w:rsidRPr="001C482A" w:rsidRDefault="001B5656" w:rsidP="001B5656">
      <w:pPr>
        <w:tabs>
          <w:tab w:val="left" w:pos="580"/>
          <w:tab w:val="left" w:pos="1080"/>
        </w:tabs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 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решением Сарапульской городской Думы № 3-174 от 22.12.2011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Градостроительство. Планировка и застройка городских и сельских поселений.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утвержденный приказом 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Минрегиона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28.12.2010 г. № 820).</w:t>
      </w:r>
      <w:proofErr w:type="gramEnd"/>
    </w:p>
    <w:p w:rsidR="001B5656" w:rsidRDefault="001B5656" w:rsidP="001B5656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1B5656" w:rsidRPr="001C482A" w:rsidRDefault="001B5656" w:rsidP="001B5656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1B5656" w:rsidRPr="001C482A" w:rsidRDefault="001B5656" w:rsidP="001B5656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1B5656" w:rsidRPr="001C482A" w:rsidRDefault="001B5656" w:rsidP="001B5656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1B5656" w:rsidRPr="001C482A" w:rsidRDefault="001B5656" w:rsidP="001B5656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1B5656" w:rsidRPr="001C482A" w:rsidRDefault="001B5656" w:rsidP="001B5656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1B5656" w:rsidRPr="001C482A" w:rsidRDefault="001B5656" w:rsidP="001B5656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1B5656" w:rsidRPr="001C482A" w:rsidRDefault="001B5656" w:rsidP="001B5656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1B5656" w:rsidRPr="001C482A" w:rsidRDefault="001B5656" w:rsidP="001B5656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1B5656" w:rsidRPr="001C482A" w:rsidRDefault="001B5656" w:rsidP="001B5656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1B5656" w:rsidRDefault="001B5656" w:rsidP="001B5656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Примечания: </w:t>
      </w:r>
    </w:p>
    <w:p w:rsidR="001B5656" w:rsidRPr="001C482A" w:rsidRDefault="001B5656" w:rsidP="001B5656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А) Расстояние измеряется до наружных граней стен строений.</w:t>
      </w:r>
    </w:p>
    <w:p w:rsidR="001B5656" w:rsidRPr="001C482A" w:rsidRDefault="001B5656" w:rsidP="001B5656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1B5656" w:rsidRDefault="001B5656" w:rsidP="001B5656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1B5656" w:rsidRDefault="001B5656" w:rsidP="001B5656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1B5656" w:rsidRDefault="001B5656" w:rsidP="001B5656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1B5656" w:rsidRDefault="001B5656" w:rsidP="001B5656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1B5656" w:rsidRDefault="001B5656" w:rsidP="001B5656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1B5656" w:rsidRDefault="001B5656" w:rsidP="001B5656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1B5656" w:rsidRPr="001C482A" w:rsidRDefault="001B5656" w:rsidP="001B5656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1B5656" w:rsidRDefault="001B5656" w:rsidP="001B5656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1B5656" w:rsidRPr="003D22A5" w:rsidRDefault="001B5656" w:rsidP="001B5656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1B5656" w:rsidRPr="00F97C06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  <w:proofErr w:type="gramEnd"/>
    </w:p>
    <w:p w:rsidR="001B5656" w:rsidRPr="00EC2631" w:rsidRDefault="001B5656" w:rsidP="001B5656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1B5656" w:rsidRPr="00EC2631" w:rsidRDefault="001B5656" w:rsidP="001B5656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1B5656" w:rsidRPr="00EC2631" w:rsidRDefault="001B5656" w:rsidP="001B5656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>
        <w:rPr>
          <w:rFonts w:ascii="Times New Roman" w:eastAsia="Times New Roman" w:hAnsi="Times New Roman" w:cs="Times New Roman"/>
          <w:lang w:eastAsia="ru-RU"/>
        </w:rPr>
        <w:t xml:space="preserve">централизованной системе водоснабжения возможно.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1B5656" w:rsidRDefault="001B5656" w:rsidP="001B5656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3E1C11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3E1C11">
        <w:rPr>
          <w:rFonts w:ascii="Times New Roman" w:eastAsia="Times New Roman" w:hAnsi="Times New Roman" w:cs="Times New Roman"/>
          <w:lang w:eastAsia="ru-RU"/>
        </w:rPr>
        <w:t xml:space="preserve"> централизованной системе</w:t>
      </w:r>
      <w:r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>очка подключения</w:t>
      </w:r>
      <w:r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B5656" w:rsidRPr="00EC2631" w:rsidRDefault="001B5656" w:rsidP="001B5656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</w:t>
      </w:r>
    </w:p>
    <w:p w:rsidR="001B5656" w:rsidRPr="00EC2631" w:rsidRDefault="001B5656" w:rsidP="001B5656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1B5656" w:rsidRPr="00EC2631" w:rsidRDefault="001B5656" w:rsidP="001B5656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29.07.2017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</w:t>
      </w:r>
      <w:proofErr w:type="gramEnd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27.12.2013 г.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строительства, жилищно – коммунального хозяйства и энергетики УР №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78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23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г., Приказом Министерства строительства, жилищно - коммунального хозяйства и энергетики УР №2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79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Pr="0024208B">
        <w:rPr>
          <w:rFonts w:ascii="Times New Roman" w:eastAsia="Times New Roman" w:hAnsi="Times New Roman" w:cs="Times New Roman"/>
          <w:bCs/>
          <w:iCs/>
          <w:lang w:eastAsia="ru-RU"/>
        </w:rPr>
        <w:t>23.11.2021 г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1B5656" w:rsidRPr="00EC2631" w:rsidRDefault="001B5656" w:rsidP="001B5656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9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 →Тех. присоединение).</w:t>
      </w:r>
    </w:p>
    <w:p w:rsidR="001B5656" w:rsidRPr="00982AB5" w:rsidRDefault="001B5656" w:rsidP="001B5656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1B5656" w:rsidRPr="00C934B5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 Сарапул, ул. Карла Маркса, д. 29 а, тел. 8 (34147) 41074).</w:t>
      </w:r>
      <w:proofErr w:type="gramEnd"/>
    </w:p>
    <w:p w:rsidR="001B5656" w:rsidRPr="00EC2631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1B5656" w:rsidRPr="00EC2631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Максимальная мощность: 1,5 кВт</w:t>
      </w:r>
    </w:p>
    <w:p w:rsidR="001B5656" w:rsidRPr="00EC2631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1B5656" w:rsidRPr="00EC2631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Класс напряжения электрических сетей: 0,23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</w:p>
    <w:p w:rsidR="001B5656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1B5656" w:rsidRPr="00EC2631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не более </w:t>
      </w:r>
      <w:r>
        <w:rPr>
          <w:rFonts w:ascii="Times New Roman" w:eastAsia="Times New Roman" w:hAnsi="Times New Roman" w:cs="Times New Roman"/>
          <w:lang w:eastAsia="ru-RU"/>
        </w:rPr>
        <w:t xml:space="preserve">4 месяцев, в случае необходимости выполнения строительных работ и 6 месяцев, в случае 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заключения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B5656" w:rsidRPr="00EC2631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.2022 г. составляет 38522,83 руб. (в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>. НДС 6420,47 руб.)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B5656" w:rsidRPr="00EC2631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>Согласно правил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1B5656" w:rsidRPr="00EC2631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1B5656" w:rsidRPr="00F97C06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 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Горького, д. 81, тел. 8 (34147) 33993).</w:t>
      </w:r>
      <w:proofErr w:type="gramEnd"/>
    </w:p>
    <w:p w:rsidR="001B5656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1B5656" w:rsidRPr="00EC2631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B5656" w:rsidRPr="00F97C06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Гоголя, д. 78, тел. 8 (34147) 36128).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End"/>
    </w:p>
    <w:p w:rsidR="001B5656" w:rsidRPr="00EC2631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1B5656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«ГЭК» (Пермский край, г. Пермь, ул. Рабоче – Крестьянская, д. 19, оф.1, тел. 8 (342) 20688 99)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1B5656" w:rsidRPr="00EC2631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1B5656" w:rsidRPr="000B1668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1B5656" w:rsidRPr="004723A6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№492/</w:t>
      </w:r>
      <w:r>
        <w:rPr>
          <w:rFonts w:ascii="Times New Roman" w:eastAsia="Times New Roman" w:hAnsi="Times New Roman" w:cs="Times New Roman"/>
          <w:lang w:val="en-US" w:eastAsia="ru-RU"/>
        </w:rPr>
        <w:t>Host</w:t>
      </w:r>
      <w:r>
        <w:rPr>
          <w:rFonts w:ascii="Times New Roman" w:eastAsia="Times New Roman" w:hAnsi="Times New Roman" w:cs="Times New Roman"/>
          <w:lang w:eastAsia="ru-RU"/>
        </w:rPr>
        <w:t>, г. Сарапул, ул. Пугачева, 78.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Расстояние от точки подключения до земельного участка 3,94 км.</w:t>
      </w:r>
    </w:p>
    <w:p w:rsidR="001B5656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1B5656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0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1" w:history="1">
        <w:proofErr w:type="gramEnd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  <w:proofErr w:type="gramStart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  <w:proofErr w:type="gramEnd"/>
    </w:p>
    <w:p w:rsidR="001B5656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5656" w:rsidRPr="00F82559" w:rsidRDefault="001B5656" w:rsidP="001B5656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1B5656" w:rsidRPr="00F82559" w:rsidRDefault="001B5656" w:rsidP="001B56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1B5656" w:rsidRPr="00F82559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5656" w:rsidRDefault="001B5656" w:rsidP="001B5656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1B5656" w:rsidRDefault="001B5656" w:rsidP="001B5656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2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).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1B5656" w:rsidRDefault="001B5656" w:rsidP="001B5656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3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1B5656" w:rsidRDefault="001B5656" w:rsidP="001B5656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Республика, г. Сарапул, жилой район Новосельский</w:t>
      </w:r>
      <w:r>
        <w:rPr>
          <w:rFonts w:ascii="Times New Roman" w:eastAsia="Times New Roman" w:hAnsi="Times New Roman" w:cs="Times New Roman"/>
          <w:b/>
          <w:lang w:eastAsia="ru-RU"/>
        </w:rPr>
        <w:t>, кадастровый номер 18:30:000778</w:t>
      </w:r>
      <w:r w:rsidRPr="00800F5A">
        <w:rPr>
          <w:rFonts w:ascii="Times New Roman" w:eastAsia="Times New Roman" w:hAnsi="Times New Roman" w:cs="Times New Roman"/>
          <w:b/>
          <w:lang w:eastAsia="ru-RU"/>
        </w:rPr>
        <w:t>:2</w:t>
      </w:r>
      <w:r>
        <w:rPr>
          <w:rFonts w:ascii="Times New Roman" w:eastAsia="Times New Roman" w:hAnsi="Times New Roman" w:cs="Times New Roman"/>
          <w:b/>
          <w:lang w:eastAsia="ru-RU"/>
        </w:rPr>
        <w:t>09.</w:t>
      </w:r>
    </w:p>
    <w:p w:rsidR="001B5656" w:rsidRDefault="001B5656" w:rsidP="001B5656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800F5A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1B5656" w:rsidRDefault="001B5656" w:rsidP="001B5656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1B5656" w:rsidRPr="00800F5A" w:rsidRDefault="001B5656" w:rsidP="001B5656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1B5656" w:rsidRPr="00F82559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1B5656" w:rsidRPr="00F82559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1B5656" w:rsidRPr="00F82559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1B5656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1B5656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1B5656" w:rsidRPr="00800F5A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1B5656" w:rsidRPr="00F82559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B5656" w:rsidRPr="00F82559" w:rsidRDefault="001B5656" w:rsidP="001B5656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1B5656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5656" w:rsidRPr="007A6831" w:rsidRDefault="001B5656" w:rsidP="001B5656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 w:rsidRPr="003003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29.03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с 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 час</w:t>
      </w:r>
      <w:proofErr w:type="gramStart"/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</w:t>
      </w:r>
      <w:proofErr w:type="gramStart"/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1B5656" w:rsidRPr="007A6831" w:rsidRDefault="001B5656" w:rsidP="001B5656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A683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24.04.2024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до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:00 (по московскому времени)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1B5656" w:rsidRPr="007A6831" w:rsidRDefault="001B5656" w:rsidP="001B5656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25.04.2024 г.</w:t>
      </w:r>
    </w:p>
    <w:p w:rsidR="001B5656" w:rsidRDefault="001B5656" w:rsidP="001B5656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Проведение аукциона (дата и время начала приема предлож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ений от участников аукциона):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27.04.2024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08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 (по московскому времени).</w:t>
      </w:r>
    </w:p>
    <w:p w:rsidR="001B5656" w:rsidRDefault="001B5656" w:rsidP="001B5656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1B5656" w:rsidRDefault="001B5656" w:rsidP="001B5656">
      <w:pPr>
        <w:pStyle w:val="a4"/>
        <w:tabs>
          <w:tab w:val="center" w:pos="0"/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B5656" w:rsidRDefault="001B5656" w:rsidP="001B5656">
      <w:pPr>
        <w:pStyle w:val="a4"/>
        <w:tabs>
          <w:tab w:val="center" w:pos="0"/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B5656" w:rsidRDefault="001B5656" w:rsidP="001B5656">
      <w:pPr>
        <w:pStyle w:val="a4"/>
        <w:tabs>
          <w:tab w:val="center" w:pos="0"/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B5656" w:rsidRDefault="001B5656" w:rsidP="001B5656">
      <w:pPr>
        <w:pStyle w:val="a4"/>
        <w:tabs>
          <w:tab w:val="center" w:pos="0"/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B5656" w:rsidRPr="004179BF" w:rsidRDefault="001B5656" w:rsidP="001B5656">
      <w:pPr>
        <w:pStyle w:val="a4"/>
        <w:tabs>
          <w:tab w:val="center" w:pos="0"/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B5656" w:rsidRPr="00B15F70" w:rsidRDefault="001B5656" w:rsidP="001B5656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1B5656" w:rsidRPr="00390C76" w:rsidRDefault="001B5656" w:rsidP="001B5656">
      <w:pPr>
        <w:pStyle w:val="a4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1B5656" w:rsidRDefault="001B5656" w:rsidP="001B5656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4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1B5656" w:rsidRDefault="001B5656" w:rsidP="001B5656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1B5656" w:rsidRDefault="001B5656" w:rsidP="001B5656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1B5656" w:rsidRDefault="001B5656" w:rsidP="001B5656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1B5656" w:rsidRDefault="001B5656" w:rsidP="001B5656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5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1B5656" w:rsidRDefault="001B5656" w:rsidP="001B5656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1B5656" w:rsidRDefault="001B5656" w:rsidP="001B5656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1B5656" w:rsidRDefault="001B5656" w:rsidP="001B5656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1B5656" w:rsidRDefault="001B5656" w:rsidP="001B5656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1B5656" w:rsidRPr="00112BAD" w:rsidRDefault="001B5656" w:rsidP="001B5656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</w:t>
      </w: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1B5656" w:rsidRDefault="001B5656" w:rsidP="001B5656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6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1B5656" w:rsidRPr="00317E2D" w:rsidRDefault="001B5656" w:rsidP="001B5656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B5656" w:rsidRDefault="001B5656" w:rsidP="001B5656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</w:t>
      </w:r>
      <w:proofErr w:type="gramStart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ставляемых</w:t>
      </w:r>
      <w:proofErr w:type="gramEnd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претендентами на участие в аукционе </w:t>
      </w:r>
    </w:p>
    <w:p w:rsidR="001B5656" w:rsidRDefault="001B5656" w:rsidP="001B5656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1B5656" w:rsidRPr="006E157D" w:rsidRDefault="001B5656" w:rsidP="001B5656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B5656" w:rsidRPr="00085D58" w:rsidRDefault="001B5656" w:rsidP="001B5656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1B5656" w:rsidRPr="00085D58" w:rsidRDefault="001B5656" w:rsidP="001B5656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1B5656" w:rsidRPr="00085D58" w:rsidRDefault="001B5656" w:rsidP="001B5656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1B5656" w:rsidRPr="00085D58" w:rsidRDefault="001B5656" w:rsidP="001B5656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1B5656" w:rsidRPr="00085D58" w:rsidRDefault="001B5656" w:rsidP="001B5656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1B5656" w:rsidRPr="00085D58" w:rsidRDefault="001B5656" w:rsidP="001B5656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1B5656" w:rsidRPr="00085D58" w:rsidRDefault="001B5656" w:rsidP="001B5656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1B5656" w:rsidRPr="00085D58" w:rsidRDefault="001B5656" w:rsidP="001B5656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1B5656" w:rsidRPr="00085D58" w:rsidRDefault="001B5656" w:rsidP="001B5656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1B5656" w:rsidRPr="00085D58" w:rsidRDefault="001B5656" w:rsidP="001B5656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1B5656" w:rsidRPr="00085D58" w:rsidRDefault="001B5656" w:rsidP="001B5656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1B5656" w:rsidRPr="00085D58" w:rsidRDefault="001B5656" w:rsidP="001B5656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1B5656" w:rsidRDefault="001B5656" w:rsidP="001B5656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5656" w:rsidRDefault="001B5656" w:rsidP="001B5656">
      <w:pPr>
        <w:pStyle w:val="a4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1B5656" w:rsidRPr="004436A4" w:rsidRDefault="001B5656" w:rsidP="001B5656">
      <w:pPr>
        <w:pStyle w:val="a4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B5656" w:rsidRDefault="001B5656" w:rsidP="001B5656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1B5656" w:rsidRDefault="001B5656" w:rsidP="001B5656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1B5656" w:rsidRPr="00224D38" w:rsidRDefault="001B5656" w:rsidP="001B5656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1B5656" w:rsidRPr="00224D38" w:rsidRDefault="001B5656" w:rsidP="001B5656">
      <w:pPr>
        <w:pStyle w:val="a4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1B5656" w:rsidRPr="00224D38" w:rsidRDefault="001B5656" w:rsidP="001B5656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1B5656" w:rsidRPr="00224D38" w:rsidRDefault="001B5656" w:rsidP="001B5656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1B5656" w:rsidRDefault="001B5656" w:rsidP="001B5656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1B5656" w:rsidRDefault="001B5656" w:rsidP="001B5656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proofErr w:type="gramStart"/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  <w:proofErr w:type="gramEnd"/>
    </w:p>
    <w:p w:rsidR="001B5656" w:rsidRDefault="001B5656" w:rsidP="001B5656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1B5656" w:rsidRPr="00224D38" w:rsidRDefault="001B5656" w:rsidP="001B5656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1B5656" w:rsidRPr="006E157D" w:rsidRDefault="001B5656" w:rsidP="001B5656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5656" w:rsidRPr="00B4440F" w:rsidRDefault="001B5656" w:rsidP="001B5656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1B5656" w:rsidRPr="00B4440F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5656" w:rsidRPr="00B4440F" w:rsidRDefault="001B5656" w:rsidP="001B5656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1B5656" w:rsidRPr="00B4440F" w:rsidRDefault="001B5656" w:rsidP="001B5656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1B5656" w:rsidRPr="00B4440F" w:rsidRDefault="001B5656" w:rsidP="001B5656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1B5656" w:rsidRPr="00B4440F" w:rsidRDefault="001B5656" w:rsidP="001B5656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1B5656" w:rsidRPr="00B4440F" w:rsidRDefault="001B5656" w:rsidP="001B5656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1B5656" w:rsidRPr="00B4440F" w:rsidRDefault="001B5656" w:rsidP="001B5656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B5656" w:rsidRPr="00B4440F" w:rsidRDefault="001B5656" w:rsidP="001B5656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B5656" w:rsidRPr="00B4440F" w:rsidRDefault="001B5656" w:rsidP="001B5656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1B5656" w:rsidRPr="00B4440F" w:rsidRDefault="001B5656" w:rsidP="001B5656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1B5656" w:rsidRPr="00B4440F" w:rsidRDefault="001B5656" w:rsidP="001B56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1B5656" w:rsidRPr="00B4440F" w:rsidRDefault="001B5656" w:rsidP="001B5656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1B5656" w:rsidRPr="00B4440F" w:rsidRDefault="001B5656" w:rsidP="001B5656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B5656" w:rsidRPr="00B4440F" w:rsidRDefault="001B5656" w:rsidP="001B5656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1B5656" w:rsidRPr="00B4440F" w:rsidRDefault="001B5656" w:rsidP="001B5656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1B5656" w:rsidRPr="00B4440F" w:rsidRDefault="001B5656" w:rsidP="001B5656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1B5656" w:rsidRPr="00B4440F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- в открытой части электронной площадки - информация о начале проведения процедуры </w:t>
      </w: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аукциона с указанием наименования имущества, начальной цены и текущего "шага аукциона";</w:t>
      </w:r>
    </w:p>
    <w:p w:rsidR="001B5656" w:rsidRPr="00B4440F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1B5656" w:rsidRPr="00B4440F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B5656" w:rsidRPr="00B4440F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B5656" w:rsidRPr="00B4440F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1B5656" w:rsidRPr="00B4440F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1B5656" w:rsidRPr="00B4440F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1B5656" w:rsidRPr="00B4440F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1B5656" w:rsidRPr="00B4440F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1B5656" w:rsidRPr="00B4440F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1B5656" w:rsidRPr="00B4440F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1B5656" w:rsidRPr="00B4440F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1B5656" w:rsidRPr="00B4440F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1B5656" w:rsidRPr="00B4440F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1B5656" w:rsidRPr="00B4440F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1B5656" w:rsidRPr="00B4440F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1B5656" w:rsidRPr="00B4440F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1B5656" w:rsidRPr="00B4440F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B5656" w:rsidRPr="00B4440F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1B5656" w:rsidRPr="00B4440F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1B5656" w:rsidRPr="00B4440F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1B5656" w:rsidRPr="006241D1" w:rsidRDefault="001B5656" w:rsidP="001B56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5656" w:rsidRDefault="001B5656" w:rsidP="001B5656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1B5656" w:rsidRPr="00E72E00" w:rsidRDefault="001B5656" w:rsidP="001B565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1B5656" w:rsidRPr="005044A3" w:rsidRDefault="001B5656" w:rsidP="001B5656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5656" w:rsidRPr="00597B6A" w:rsidRDefault="001B5656" w:rsidP="001B5656">
      <w:pPr>
        <w:pStyle w:val="a4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7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8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19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1B5656" w:rsidRPr="000C6E54" w:rsidRDefault="001B5656" w:rsidP="001B5656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 заключается в срок не ранее 10 (десяти) календарных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1B5656" w:rsidRDefault="001B5656" w:rsidP="001B5656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1B5656" w:rsidRDefault="001B5656" w:rsidP="001B5656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1B5656" w:rsidRDefault="001B5656" w:rsidP="001B5656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B5656" w:rsidRDefault="001B5656" w:rsidP="001B5656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1B5656" w:rsidRDefault="001B5656" w:rsidP="001B5656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1B5656" w:rsidRDefault="001B5656" w:rsidP="001B5656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0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1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2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1B5656" w:rsidRPr="00061452" w:rsidRDefault="001B5656" w:rsidP="001B5656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1B5656" w:rsidRPr="005044A3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B5656" w:rsidRPr="00F23C3C" w:rsidRDefault="001B5656" w:rsidP="001B5656">
      <w:pPr>
        <w:spacing w:line="180" w:lineRule="atLeast"/>
        <w:ind w:left="-567" w:firstLine="567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 xml:space="preserve">11. </w:t>
      </w:r>
      <w:r w:rsidRPr="00F23C3C">
        <w:rPr>
          <w:rFonts w:ascii="Times New Roman" w:eastAsia="Calibri" w:hAnsi="Times New Roman"/>
          <w:b/>
          <w:lang w:eastAsia="ru-RU"/>
        </w:rPr>
        <w:t>Порядок оплаты</w:t>
      </w:r>
    </w:p>
    <w:p w:rsidR="001B5656" w:rsidRPr="00F23C3C" w:rsidRDefault="001B5656" w:rsidP="001B5656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11.1. </w:t>
      </w:r>
      <w:r w:rsidRPr="00F23C3C">
        <w:rPr>
          <w:rFonts w:ascii="Times New Roman" w:eastAsia="Calibri" w:hAnsi="Times New Roman"/>
          <w:lang w:eastAsia="ru-RU"/>
        </w:rPr>
        <w:t xml:space="preserve">Задаток, внесенный лицом, признанным победителем аукциона, или иным лицом, с которым договор аренды земельного участка заключается в соответствии с пунктом 13,14 </w:t>
      </w:r>
      <w:r>
        <w:rPr>
          <w:rFonts w:ascii="Times New Roman" w:eastAsia="Calibri" w:hAnsi="Times New Roman"/>
          <w:lang w:eastAsia="ru-RU"/>
        </w:rPr>
        <w:t>или 20 статьи 39.12 Земельного К</w:t>
      </w:r>
      <w:r w:rsidRPr="00F23C3C">
        <w:rPr>
          <w:rFonts w:ascii="Times New Roman" w:eastAsia="Calibri" w:hAnsi="Times New Roman"/>
          <w:lang w:eastAsia="ru-RU"/>
        </w:rPr>
        <w:t>одекса РФ, засчитывается в счет арендной платы за земельный участок.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указанных договоров, не возвращаются.</w:t>
      </w:r>
    </w:p>
    <w:p w:rsidR="001B5656" w:rsidRDefault="001B5656" w:rsidP="001B5656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11.2. </w:t>
      </w:r>
      <w:r w:rsidRPr="00F23C3C">
        <w:rPr>
          <w:rFonts w:ascii="Times New Roman" w:hAnsi="Times New Roman"/>
          <w:lang w:eastAsia="ru-RU"/>
        </w:rPr>
        <w:t xml:space="preserve">Оплата стоимости ежегодной арендной платы за первый год использования земельного участка производится единовременным платежом (за исключением ранее внесенного задатка) в течение 10 (десяти) дней со дня подписания договора аренды земельного участка и возврату при досрочном расторжении договора не подлежит. </w:t>
      </w:r>
    </w:p>
    <w:p w:rsidR="001B5656" w:rsidRPr="00F23C3C" w:rsidRDefault="001B5656" w:rsidP="001B5656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11.3. </w:t>
      </w:r>
      <w:r w:rsidRPr="00F23C3C">
        <w:rPr>
          <w:rFonts w:ascii="Times New Roman" w:hAnsi="Times New Roman"/>
          <w:lang w:eastAsia="ru-RU"/>
        </w:rPr>
        <w:t xml:space="preserve">За последующие годы арендная плата вносится равными долями ежеквартально, в </w:t>
      </w:r>
      <w:r>
        <w:rPr>
          <w:rFonts w:ascii="Times New Roman" w:hAnsi="Times New Roman"/>
          <w:lang w:eastAsia="ru-RU"/>
        </w:rPr>
        <w:t xml:space="preserve"> соответствии с п. 3.3</w:t>
      </w:r>
      <w:r w:rsidRPr="00F23C3C">
        <w:rPr>
          <w:rFonts w:ascii="Times New Roman" w:hAnsi="Times New Roman"/>
          <w:lang w:eastAsia="ru-RU"/>
        </w:rPr>
        <w:t xml:space="preserve"> проекта договора аренды (Приложение № 2 к Извещению).</w:t>
      </w:r>
    </w:p>
    <w:p w:rsidR="001B5656" w:rsidRPr="00F23C3C" w:rsidRDefault="001B5656" w:rsidP="001B5656">
      <w:pPr>
        <w:spacing w:after="0" w:line="180" w:lineRule="atLeast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</w:t>
      </w:r>
      <w:r w:rsidRPr="00F23C3C">
        <w:rPr>
          <w:rFonts w:ascii="Times New Roman" w:hAnsi="Times New Roman"/>
          <w:lang w:eastAsia="ru-RU"/>
        </w:rPr>
        <w:t xml:space="preserve">Передача земельного участка осуществляется в течение 5 (пяти) дней со дня полной оплаты стоимости предмета торгов, но не раннее даты подписания договора аренды. Передача Участка оформляется актом приема-передачи. </w:t>
      </w:r>
    </w:p>
    <w:p w:rsidR="001B5656" w:rsidRDefault="001B5656" w:rsidP="001B5656">
      <w:pPr>
        <w:spacing w:after="0" w:line="180" w:lineRule="atLeast"/>
        <w:ind w:firstLine="708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11.4. </w:t>
      </w:r>
      <w:r w:rsidRPr="00F23C3C">
        <w:rPr>
          <w:rFonts w:ascii="Times New Roman" w:hAnsi="Times New Roman"/>
          <w:lang w:eastAsia="ru-RU"/>
        </w:rPr>
        <w:t>Все условия договора аренды земельного участка, заключаемого после проведения аукциона, в порядке, установленном действующим законодательством, указаны в проекте договора аренды земельного участка, размещенного в составе настоящего извещения (форма договора аренды земельного участка указана в Приложении №2).</w:t>
      </w:r>
    </w:p>
    <w:p w:rsidR="001B5656" w:rsidRPr="005044A3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B5656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5656" w:rsidRDefault="001B5656" w:rsidP="001B5656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1B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20"/>
    <w:rsid w:val="00163B20"/>
    <w:rsid w:val="001B5656"/>
    <w:rsid w:val="00DC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56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5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56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5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adm-sarapu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dm-sarapul.ru" TargetMode="External"/><Relationship Id="rId7" Type="http://schemas.openxmlformats.org/officeDocument/2006/relationships/hyperlink" Target="http://torgi.gov.ru" TargetMode="External"/><Relationship Id="rId12" Type="http://schemas.openxmlformats.org/officeDocument/2006/relationships/hyperlink" Target="http://utp.sberbank-ast.ru/AP/Notice/653/Requisites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tp.sberbank-ast.ru/AP/Notice/652/Instructions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io_s5@sarapul.udmr.ru" TargetMode="External"/><Relationship Id="rId11" Type="http://schemas.openxmlformats.org/officeDocument/2006/relationships/hyperlink" Target="http://www.adm-sarapu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s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kudm.ru/" TargetMode="External"/><Relationship Id="rId14" Type="http://schemas.openxmlformats.org/officeDocument/2006/relationships/hyperlink" Target="http://www.utp.sberbank-ast.ru" TargetMode="External"/><Relationship Id="rId22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5085</Words>
  <Characters>28991</Characters>
  <Application>Microsoft Office Word</Application>
  <DocSecurity>0</DocSecurity>
  <Lines>241</Lines>
  <Paragraphs>68</Paragraphs>
  <ScaleCrop>false</ScaleCrop>
  <Company/>
  <LinksUpToDate>false</LinksUpToDate>
  <CharactersWithSpaces>34008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2</cp:revision>
  <dcterms:created xsi:type="dcterms:W3CDTF">2024-03-28T06:28:00Z</dcterms:created>
  <dcterms:modified xsi:type="dcterms:W3CDTF">2024-03-28T06:28:00Z</dcterms:modified>
</cp:coreProperties>
</file>