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31" w:rsidRDefault="00044231" w:rsidP="0004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044231" w:rsidRDefault="00044231" w:rsidP="00044231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аукциона на право заключения договора аренды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земельного участка, </w:t>
      </w:r>
    </w:p>
    <w:p w:rsidR="00044231" w:rsidRPr="00361F27" w:rsidRDefault="00044231" w:rsidP="00044231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расположенного по адресу: Российская Федерация, Удмуртская Республика, Городской округ Сарапул, г. Сарапул, ул. Путейская, 70д, кадастровый номер 18:30:000784:581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044231" w:rsidRDefault="00044231" w:rsidP="00044231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44231" w:rsidRDefault="00044231" w:rsidP="00044231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44231" w:rsidRPr="004C7499" w:rsidRDefault="00044231" w:rsidP="00044231">
      <w:pPr>
        <w:pStyle w:val="a4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044231" w:rsidRDefault="00044231" w:rsidP="00044231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</w:t>
      </w:r>
      <w:r>
        <w:rPr>
          <w:rFonts w:ascii="Times New Roman" w:eastAsia="Times New Roman" w:hAnsi="Times New Roman" w:cs="Times New Roman"/>
          <w:lang w:eastAsia="ru-RU"/>
        </w:rPr>
        <w:t>ошений Удмуртской Республики от 19 сентября 2023 года № 966-р «О проведении аукциона на право заключения договора аренды земельного участка, расположенного в муниципальном образовании «Город Сарапул» Удмуртской Республики».</w:t>
      </w:r>
    </w:p>
    <w:p w:rsidR="00044231" w:rsidRPr="007936EF" w:rsidRDefault="00044231" w:rsidP="00044231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36E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 Местонахождение и почтовый адрес организатора аукциона: 427960, Удмуртская Республика, г. Сарапул, ул. Красная Площадь, д. 8. Адрес электронной почты организатора аукциона:</w:t>
      </w:r>
      <w:r w:rsidRPr="004627B9">
        <w:t xml:space="preserve"> </w:t>
      </w:r>
      <w:hyperlink r:id="rId6" w:history="1">
        <w:r w:rsidRPr="00F37C3A">
          <w:rPr>
            <w:rStyle w:val="a3"/>
            <w:rFonts w:ascii="Times New Roman" w:hAnsi="Times New Roman" w:cs="Times New Roman"/>
            <w:lang w:val="en-US"/>
          </w:rPr>
          <w:t>uio</w:t>
        </w:r>
        <w:r w:rsidRPr="00F37C3A">
          <w:rPr>
            <w:rStyle w:val="a3"/>
            <w:rFonts w:ascii="Times New Roman" w:hAnsi="Times New Roman" w:cs="Times New Roman"/>
          </w:rPr>
          <w:t>_</w:t>
        </w:r>
        <w:r w:rsidRPr="00F37C3A">
          <w:rPr>
            <w:rStyle w:val="a3"/>
            <w:rFonts w:ascii="Times New Roman" w:hAnsi="Times New Roman" w:cs="Times New Roman"/>
            <w:lang w:val="en-US"/>
          </w:rPr>
          <w:t>s</w:t>
        </w:r>
        <w:r w:rsidRPr="00F37C3A">
          <w:rPr>
            <w:rStyle w:val="a3"/>
            <w:rFonts w:ascii="Times New Roman" w:hAnsi="Times New Roman" w:cs="Times New Roman"/>
          </w:rPr>
          <w:t>5@</w:t>
        </w:r>
        <w:proofErr w:type="spellStart"/>
        <w:r w:rsidRPr="00F37C3A">
          <w:rPr>
            <w:rStyle w:val="a3"/>
            <w:rFonts w:ascii="Times New Roman" w:hAnsi="Times New Roman" w:cs="Times New Roman"/>
            <w:lang w:val="en-US"/>
          </w:rPr>
          <w:t>sarapul</w:t>
        </w:r>
        <w:proofErr w:type="spellEnd"/>
        <w:r w:rsidRPr="00F37C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F37C3A">
          <w:rPr>
            <w:rStyle w:val="a3"/>
            <w:rFonts w:ascii="Times New Roman" w:hAnsi="Times New Roman" w:cs="Times New Roman"/>
            <w:lang w:val="en-US"/>
          </w:rPr>
          <w:t>udmr</w:t>
        </w:r>
        <w:proofErr w:type="spellEnd"/>
        <w:r w:rsidRPr="00F37C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F37C3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Pr="007936EF">
        <w:rPr>
          <w:rFonts w:ascii="Times New Roman" w:eastAsia="Times New Roman" w:hAnsi="Times New Roman" w:cs="Times New Roman"/>
          <w:lang w:eastAsia="ru-RU"/>
        </w:rPr>
        <w:t>елефон для справок: 8 (34147) 4-18-90.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44231" w:rsidRPr="00552FE5" w:rsidRDefault="00044231" w:rsidP="00044231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044231" w:rsidRDefault="00044231" w:rsidP="00044231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044231" w:rsidRPr="00010AD5" w:rsidRDefault="00044231" w:rsidP="00044231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044231" w:rsidRPr="004C7499" w:rsidRDefault="00044231" w:rsidP="00044231">
      <w:pPr>
        <w:pStyle w:val="a4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42"/>
        <w:gridCol w:w="1483"/>
        <w:gridCol w:w="1633"/>
        <w:gridCol w:w="1334"/>
        <w:gridCol w:w="1187"/>
        <w:gridCol w:w="1212"/>
        <w:gridCol w:w="1161"/>
      </w:tblGrid>
      <w:tr w:rsidR="00044231" w:rsidRPr="000174DB" w:rsidTr="004603A3">
        <w:trPr>
          <w:trHeight w:val="646"/>
        </w:trPr>
        <w:tc>
          <w:tcPr>
            <w:tcW w:w="1448" w:type="dxa"/>
          </w:tcPr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334" w:type="dxa"/>
          </w:tcPr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187" w:type="dxa"/>
          </w:tcPr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161" w:type="dxa"/>
          </w:tcPr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время, место 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044231" w:rsidRPr="000174DB" w:rsidTr="004603A3">
        <w:trPr>
          <w:trHeight w:val="243"/>
        </w:trPr>
        <w:tc>
          <w:tcPr>
            <w:tcW w:w="1448" w:type="dxa"/>
          </w:tcPr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</w:t>
            </w:r>
          </w:p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Городской округ Сарапул,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Сарапул,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земельный участок 70д</w:t>
            </w:r>
          </w:p>
        </w:tc>
        <w:tc>
          <w:tcPr>
            <w:tcW w:w="742" w:type="dxa"/>
          </w:tcPr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1483" w:type="dxa"/>
          </w:tcPr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18:30:000784:581</w:t>
            </w:r>
          </w:p>
        </w:tc>
        <w:tc>
          <w:tcPr>
            <w:tcW w:w="1633" w:type="dxa"/>
          </w:tcPr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689 400</w:t>
            </w:r>
          </w:p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(Шестьсот восемьдесят девять тысяч четыреста</w:t>
            </w:r>
            <w:r w:rsidRPr="00B836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рублей)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00 копеек</w:t>
            </w:r>
          </w:p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</w:tcPr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137 880</w:t>
            </w:r>
          </w:p>
          <w:p w:rsidR="00044231" w:rsidRPr="000174DB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(Сто тридцать семь тысяч восемьсот восемьдесят рублей) 00 копеек</w:t>
            </w:r>
          </w:p>
        </w:tc>
        <w:tc>
          <w:tcPr>
            <w:tcW w:w="1187" w:type="dxa"/>
          </w:tcPr>
          <w:p w:rsidR="00044231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44231" w:rsidRDefault="00044231" w:rsidP="004603A3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20 682</w:t>
            </w:r>
          </w:p>
          <w:p w:rsidR="00044231" w:rsidRPr="000174DB" w:rsidRDefault="00044231" w:rsidP="004603A3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(Двадцать тысяч шестьсот восемьдесят два рубля) 00 копеек</w:t>
            </w:r>
          </w:p>
        </w:tc>
        <w:tc>
          <w:tcPr>
            <w:tcW w:w="1212" w:type="dxa"/>
          </w:tcPr>
          <w:p w:rsidR="00044231" w:rsidRPr="000277A5" w:rsidRDefault="00044231" w:rsidP="004603A3">
            <w:pPr>
              <w:spacing w:after="0"/>
              <w:ind w:lef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44231" w:rsidRPr="00476F9E" w:rsidRDefault="00044231" w:rsidP="004603A3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16.02.2024</w:t>
            </w:r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</w:t>
            </w:r>
          </w:p>
          <w:p w:rsidR="00044231" w:rsidRPr="00476F9E" w:rsidRDefault="00044231" w:rsidP="004603A3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 </w:t>
            </w:r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 час</w:t>
            </w:r>
            <w:proofErr w:type="gramStart"/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московскому времени) по </w:t>
            </w:r>
          </w:p>
          <w:p w:rsidR="00044231" w:rsidRPr="00476F9E" w:rsidRDefault="00044231" w:rsidP="004603A3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14.03.2024 г. до 15</w:t>
            </w:r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час</w:t>
            </w:r>
            <w:proofErr w:type="gramStart"/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московскому времени).</w:t>
            </w:r>
          </w:p>
          <w:p w:rsidR="00044231" w:rsidRPr="00476F9E" w:rsidRDefault="00044231" w:rsidP="004603A3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4231" w:rsidRPr="000277A5" w:rsidRDefault="00044231" w:rsidP="004603A3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44231" w:rsidRPr="000277A5" w:rsidRDefault="00044231" w:rsidP="004603A3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61" w:type="dxa"/>
          </w:tcPr>
          <w:p w:rsidR="00044231" w:rsidRPr="000277A5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44231" w:rsidRPr="00476F9E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18.03.2024</w:t>
            </w:r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в 09.00 час.</w:t>
            </w:r>
          </w:p>
          <w:p w:rsidR="00044231" w:rsidRPr="000277A5" w:rsidRDefault="00044231" w:rsidP="0046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московскому времени).</w:t>
            </w:r>
          </w:p>
        </w:tc>
      </w:tr>
    </w:tbl>
    <w:p w:rsidR="00044231" w:rsidRPr="00D640E7" w:rsidRDefault="00044231" w:rsidP="0004423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44231" w:rsidRDefault="00044231" w:rsidP="00044231">
      <w:pPr>
        <w:spacing w:after="0" w:line="240" w:lineRule="atLeast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аукциона: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 на заключение договора аренды земельного участка.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044231" w:rsidRPr="001F1523" w:rsidRDefault="00044231" w:rsidP="00044231">
      <w:pPr>
        <w:spacing w:after="0" w:line="240" w:lineRule="atLeast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C7499">
        <w:rPr>
          <w:rFonts w:ascii="Times New Roman" w:eastAsia="Times New Roman" w:hAnsi="Times New Roman" w:cs="Times New Roman"/>
          <w:b/>
          <w:color w:val="000000"/>
          <w:lang w:eastAsia="ru-RU"/>
        </w:rPr>
        <w:t>Срок аренды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 xml:space="preserve">5 лет. </w:t>
      </w:r>
    </w:p>
    <w:p w:rsidR="00044231" w:rsidRPr="001F77B2" w:rsidRDefault="00044231" w:rsidP="00044231">
      <w:pPr>
        <w:tabs>
          <w:tab w:val="center" w:pos="0"/>
        </w:tabs>
        <w:spacing w:after="0" w:line="240" w:lineRule="atLeast"/>
        <w:ind w:rightChars="-71" w:right="-15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044231" w:rsidRPr="008E2AFE" w:rsidRDefault="00044231" w:rsidP="00044231">
      <w:pPr>
        <w:tabs>
          <w:tab w:val="center" w:pos="0"/>
        </w:tabs>
        <w:spacing w:after="0" w:line="240" w:lineRule="atLeast"/>
        <w:ind w:right="-87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>
        <w:rPr>
          <w:rFonts w:ascii="Times New Roman" w:eastAsia="Times New Roman" w:hAnsi="Times New Roman" w:cs="Times New Roman"/>
          <w:lang w:eastAsia="ru-RU"/>
        </w:rPr>
        <w:t>согласно градостроительному</w:t>
      </w:r>
      <w:r w:rsidRPr="008E2AFE">
        <w:rPr>
          <w:rFonts w:ascii="Times New Roman" w:eastAsia="Times New Roman" w:hAnsi="Times New Roman" w:cs="Times New Roman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8E2AF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44231" w:rsidRPr="008E2AFE" w:rsidRDefault="00044231" w:rsidP="00044231">
      <w:pPr>
        <w:tabs>
          <w:tab w:val="center" w:pos="0"/>
        </w:tabs>
        <w:spacing w:after="0" w:line="240" w:lineRule="atLeast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E2AFE">
        <w:rPr>
          <w:rFonts w:ascii="Times New Roman" w:eastAsia="Times New Roman" w:hAnsi="Times New Roman" w:cs="Times New Roman"/>
          <w:lang w:eastAsia="ru-RU"/>
        </w:rPr>
        <w:t xml:space="preserve">земельного участка № </w:t>
      </w:r>
      <w:r w:rsidRPr="008E2AFE">
        <w:rPr>
          <w:rFonts w:ascii="Times New Roman" w:eastAsia="Times New Roman" w:hAnsi="Times New Roman" w:cs="Times New Roman"/>
          <w:lang w:val="en-US" w:eastAsia="ru-RU"/>
        </w:rPr>
        <w:t>RU</w:t>
      </w:r>
      <w:r w:rsidRPr="008E2AFE">
        <w:rPr>
          <w:rFonts w:ascii="Times New Roman" w:eastAsia="Times New Roman" w:hAnsi="Times New Roman" w:cs="Times New Roman"/>
          <w:lang w:eastAsia="ru-RU"/>
        </w:rPr>
        <w:t>-18-3-05-0-00-0000-0059</w:t>
      </w:r>
      <w:r>
        <w:rPr>
          <w:rFonts w:ascii="Times New Roman" w:eastAsia="Times New Roman" w:hAnsi="Times New Roman" w:cs="Times New Roman"/>
          <w:lang w:eastAsia="ru-RU"/>
        </w:rPr>
        <w:t xml:space="preserve"> от 09.06.2023 г. отсутствуют</w:t>
      </w:r>
    </w:p>
    <w:p w:rsidR="00044231" w:rsidRDefault="00044231" w:rsidP="00044231">
      <w:pPr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«Автомобильный транспорт (код 7.2) - оборудование земельных участков для стоянок автомобильного транспорта».</w:t>
      </w:r>
    </w:p>
    <w:p w:rsidR="00044231" w:rsidRPr="001C482A" w:rsidRDefault="00044231" w:rsidP="00044231">
      <w:pPr>
        <w:tabs>
          <w:tab w:val="center" w:pos="0"/>
        </w:tabs>
        <w:spacing w:after="0" w:line="240" w:lineRule="auto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r w:rsidRPr="00EB245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для стоянок автомобильного транспорта.</w:t>
      </w:r>
    </w:p>
    <w:p w:rsidR="00044231" w:rsidRDefault="00044231" w:rsidP="00044231">
      <w:pPr>
        <w:tabs>
          <w:tab w:val="center" w:pos="0"/>
          <w:tab w:val="left" w:pos="584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044231" w:rsidRDefault="00044231" w:rsidP="00044231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44231" w:rsidRDefault="00044231" w:rsidP="00044231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7D2717">
        <w:rPr>
          <w:rFonts w:ascii="Times New Roman" w:eastAsia="Times New Roman" w:hAnsi="Times New Roman" w:cs="Times New Roman"/>
          <w:b/>
          <w:color w:val="000000"/>
          <w:lang w:eastAsia="ru-RU"/>
        </w:rPr>
        <w:t>Параметры разрешенного строительства объекта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22.11.2011 г.)</w:t>
      </w:r>
    </w:p>
    <w:p w:rsidR="00044231" w:rsidRDefault="00044231" w:rsidP="00044231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268"/>
        <w:gridCol w:w="2835"/>
        <w:gridCol w:w="2835"/>
        <w:gridCol w:w="1418"/>
      </w:tblGrid>
      <w:tr w:rsidR="00044231" w:rsidRPr="000F45E3" w:rsidTr="004603A3">
        <w:trPr>
          <w:cantSplit/>
          <w:tblHeader/>
        </w:trPr>
        <w:tc>
          <w:tcPr>
            <w:tcW w:w="572" w:type="dxa"/>
            <w:vMerge w:val="restart"/>
            <w:vAlign w:val="center"/>
          </w:tcPr>
          <w:p w:rsidR="00044231" w:rsidRPr="00EC1092" w:rsidRDefault="00044231" w:rsidP="004603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EC1092">
              <w:rPr>
                <w:rFonts w:ascii="Times New Roman" w:eastAsia="Calibri" w:hAnsi="Times New Roman" w:cs="Courier New"/>
                <w:color w:val="000000"/>
                <w:lang w:eastAsia="ru-RU"/>
              </w:rPr>
              <w:t>№</w:t>
            </w:r>
          </w:p>
          <w:p w:rsidR="00044231" w:rsidRPr="00EC1092" w:rsidRDefault="00044231" w:rsidP="004603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proofErr w:type="gramStart"/>
            <w:r w:rsidRPr="00EC1092">
              <w:rPr>
                <w:rFonts w:ascii="Times New Roman" w:eastAsia="Calibri" w:hAnsi="Times New Roman" w:cs="Courier New"/>
                <w:color w:val="000000"/>
                <w:lang w:eastAsia="ru-RU"/>
              </w:rPr>
              <w:t>п</w:t>
            </w:r>
            <w:proofErr w:type="gramEnd"/>
            <w:r w:rsidRPr="00EC1092">
              <w:rPr>
                <w:rFonts w:ascii="Times New Roman" w:eastAsia="Calibri" w:hAnsi="Times New Roman" w:cs="Courier New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4231" w:rsidRPr="00EC1092" w:rsidRDefault="00044231" w:rsidP="004603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EC1092">
              <w:rPr>
                <w:rFonts w:ascii="Times New Roman" w:eastAsia="Calibri" w:hAnsi="Times New Roman" w:cs="Courier New"/>
                <w:color w:val="000000"/>
                <w:lang w:eastAsia="ru-RU"/>
              </w:rPr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2835" w:type="dxa"/>
            <w:vMerge w:val="restart"/>
            <w:vAlign w:val="center"/>
          </w:tcPr>
          <w:p w:rsidR="00044231" w:rsidRPr="00EC1092" w:rsidRDefault="00044231" w:rsidP="004603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EC1092">
              <w:rPr>
                <w:rFonts w:ascii="Times New Roman" w:eastAsia="Calibri" w:hAnsi="Times New Roman" w:cs="Courier New"/>
                <w:color w:val="000000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44231" w:rsidRPr="00EC1092" w:rsidRDefault="00044231" w:rsidP="004603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EC1092">
              <w:rPr>
                <w:rFonts w:ascii="Times New Roman" w:eastAsia="Calibri" w:hAnsi="Times New Roman" w:cs="Courier New"/>
                <w:color w:val="000000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044231" w:rsidRPr="000F45E3" w:rsidTr="004603A3">
        <w:trPr>
          <w:cantSplit/>
          <w:tblHeader/>
        </w:trPr>
        <w:tc>
          <w:tcPr>
            <w:tcW w:w="572" w:type="dxa"/>
            <w:vMerge/>
          </w:tcPr>
          <w:p w:rsidR="00044231" w:rsidRPr="00EC1092" w:rsidRDefault="00044231" w:rsidP="004603A3">
            <w:pPr>
              <w:keepNext/>
              <w:spacing w:after="0" w:line="240" w:lineRule="auto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4231" w:rsidRPr="00EC1092" w:rsidRDefault="00044231" w:rsidP="004603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044231" w:rsidRPr="00EC1092" w:rsidRDefault="00044231" w:rsidP="004603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4231" w:rsidRPr="00EC1092" w:rsidRDefault="00044231" w:rsidP="004603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EC1092">
              <w:rPr>
                <w:rFonts w:ascii="Times New Roman" w:eastAsia="Calibri" w:hAnsi="Times New Roman" w:cs="Courier New"/>
                <w:color w:val="000000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1418" w:type="dxa"/>
          </w:tcPr>
          <w:p w:rsidR="00044231" w:rsidRPr="00EC1092" w:rsidRDefault="00044231" w:rsidP="004603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EC1092">
              <w:rPr>
                <w:rFonts w:ascii="Times New Roman" w:eastAsia="Calibri" w:hAnsi="Times New Roman" w:cs="Courier New"/>
                <w:color w:val="000000"/>
                <w:lang w:eastAsia="ru-RU"/>
              </w:rPr>
              <w:t>Значение параметра</w:t>
            </w:r>
          </w:p>
        </w:tc>
      </w:tr>
      <w:tr w:rsidR="00044231" w:rsidRPr="000F45E3" w:rsidTr="004603A3">
        <w:trPr>
          <w:cantSplit/>
          <w:tblHeader/>
        </w:trPr>
        <w:tc>
          <w:tcPr>
            <w:tcW w:w="572" w:type="dxa"/>
            <w:vAlign w:val="center"/>
          </w:tcPr>
          <w:p w:rsidR="00044231" w:rsidRPr="00EC1092" w:rsidRDefault="00044231" w:rsidP="004603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231" w:rsidRPr="00EC1092" w:rsidRDefault="00044231" w:rsidP="004603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044231" w:rsidRPr="00EC1092" w:rsidRDefault="00044231" w:rsidP="004603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4231" w:rsidRPr="00EC1092" w:rsidRDefault="00044231" w:rsidP="004603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044231" w:rsidRPr="00EC1092" w:rsidRDefault="00044231" w:rsidP="004603A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5</w:t>
            </w:r>
          </w:p>
        </w:tc>
      </w:tr>
      <w:tr w:rsidR="00044231" w:rsidRPr="000F45E3" w:rsidTr="004603A3">
        <w:trPr>
          <w:cantSplit/>
        </w:trPr>
        <w:tc>
          <w:tcPr>
            <w:tcW w:w="572" w:type="dxa"/>
            <w:vAlign w:val="center"/>
          </w:tcPr>
          <w:p w:rsidR="00044231" w:rsidRPr="00EC1092" w:rsidRDefault="00044231" w:rsidP="004603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2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044231" w:rsidRPr="00EC1092" w:rsidRDefault="00044231" w:rsidP="004603A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Основные виды разрешенного использования</w:t>
            </w:r>
          </w:p>
        </w:tc>
      </w:tr>
      <w:tr w:rsidR="00044231" w:rsidRPr="000F45E3" w:rsidTr="004603A3">
        <w:trPr>
          <w:cantSplit/>
          <w:trHeight w:val="957"/>
        </w:trPr>
        <w:tc>
          <w:tcPr>
            <w:tcW w:w="572" w:type="dxa"/>
            <w:vMerge w:val="restart"/>
            <w:vAlign w:val="center"/>
          </w:tcPr>
          <w:p w:rsidR="00044231" w:rsidRPr="00EC1092" w:rsidRDefault="00044231" w:rsidP="004603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Автомобильный транспорт (7.2)</w:t>
            </w:r>
          </w:p>
        </w:tc>
        <w:tc>
          <w:tcPr>
            <w:tcW w:w="2835" w:type="dxa"/>
            <w:vMerge w:val="restart"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Минимальный размер земельного участка, кв.м</w:t>
            </w:r>
          </w:p>
        </w:tc>
        <w:tc>
          <w:tcPr>
            <w:tcW w:w="1418" w:type="dxa"/>
            <w:vAlign w:val="center"/>
          </w:tcPr>
          <w:p w:rsidR="00044231" w:rsidRPr="00EC1092" w:rsidRDefault="00044231" w:rsidP="004603A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200</w:t>
            </w:r>
          </w:p>
        </w:tc>
      </w:tr>
      <w:tr w:rsidR="00044231" w:rsidRPr="000F45E3" w:rsidTr="004603A3">
        <w:trPr>
          <w:cantSplit/>
          <w:trHeight w:val="958"/>
        </w:trPr>
        <w:tc>
          <w:tcPr>
            <w:tcW w:w="572" w:type="dxa"/>
            <w:vMerge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vMerge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Максимальный размер земельного участка, кв.м</w:t>
            </w:r>
          </w:p>
        </w:tc>
        <w:tc>
          <w:tcPr>
            <w:tcW w:w="1418" w:type="dxa"/>
            <w:vAlign w:val="center"/>
          </w:tcPr>
          <w:p w:rsidR="00044231" w:rsidRPr="00EC1092" w:rsidRDefault="00044231" w:rsidP="004603A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определяется проектом</w:t>
            </w:r>
          </w:p>
        </w:tc>
      </w:tr>
      <w:tr w:rsidR="00044231" w:rsidRPr="000F45E3" w:rsidTr="004603A3">
        <w:trPr>
          <w:cantSplit/>
          <w:trHeight w:val="958"/>
        </w:trPr>
        <w:tc>
          <w:tcPr>
            <w:tcW w:w="572" w:type="dxa"/>
            <w:vMerge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vMerge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044231" w:rsidRPr="00EC1092" w:rsidRDefault="00044231" w:rsidP="004603A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2</w:t>
            </w:r>
          </w:p>
        </w:tc>
      </w:tr>
      <w:tr w:rsidR="00044231" w:rsidRPr="000F45E3" w:rsidTr="004603A3">
        <w:trPr>
          <w:cantSplit/>
          <w:trHeight w:val="957"/>
        </w:trPr>
        <w:tc>
          <w:tcPr>
            <w:tcW w:w="572" w:type="dxa"/>
            <w:vMerge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vMerge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044231" w:rsidRPr="00EC1092" w:rsidRDefault="00044231" w:rsidP="004603A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60</w:t>
            </w:r>
          </w:p>
        </w:tc>
      </w:tr>
      <w:tr w:rsidR="00044231" w:rsidRPr="000F45E3" w:rsidTr="004603A3">
        <w:trPr>
          <w:cantSplit/>
          <w:trHeight w:val="958"/>
        </w:trPr>
        <w:tc>
          <w:tcPr>
            <w:tcW w:w="572" w:type="dxa"/>
            <w:vMerge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vMerge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044231" w:rsidRPr="00EC1092" w:rsidRDefault="00044231" w:rsidP="004603A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5</w:t>
            </w:r>
          </w:p>
        </w:tc>
      </w:tr>
      <w:tr w:rsidR="00044231" w:rsidRPr="000F45E3" w:rsidTr="004603A3">
        <w:trPr>
          <w:cantSplit/>
          <w:trHeight w:val="958"/>
        </w:trPr>
        <w:tc>
          <w:tcPr>
            <w:tcW w:w="572" w:type="dxa"/>
            <w:vMerge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vMerge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4231" w:rsidRPr="00EC1092" w:rsidRDefault="00044231" w:rsidP="004603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 xml:space="preserve">Минимальный отступ от границ земельного участка, </w:t>
            </w:r>
            <w:proofErr w:type="gramStart"/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044231" w:rsidRPr="00EC1092" w:rsidRDefault="00044231" w:rsidP="004603A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EC109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3</w:t>
            </w:r>
          </w:p>
        </w:tc>
      </w:tr>
    </w:tbl>
    <w:p w:rsidR="00044231" w:rsidRDefault="00044231" w:rsidP="00044231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44231" w:rsidRPr="004E32B0" w:rsidRDefault="00044231" w:rsidP="00044231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447CA3">
        <w:rPr>
          <w:rFonts w:ascii="Times New Roman" w:eastAsia="Times New Roman" w:hAnsi="Times New Roman" w:cs="Times New Roman"/>
          <w:color w:val="000000"/>
          <w:lang w:eastAsia="ru-RU"/>
        </w:rPr>
        <w:t xml:space="preserve">Фактическое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использование земельного участка не должно противоречить требованиям вышеупомянутых Правил землепользования и застройки МО «Город Сарапул». Участок находится в территориальной зоне ПЗ – Зона объектов транспортной инфраструктуры.</w:t>
      </w:r>
    </w:p>
    <w:p w:rsidR="00044231" w:rsidRDefault="00044231" w:rsidP="00044231">
      <w:pPr>
        <w:tabs>
          <w:tab w:val="center" w:pos="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044231" w:rsidRPr="003D22A5" w:rsidRDefault="00044231" w:rsidP="00044231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044231" w:rsidRPr="009F50BB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9F50BB">
        <w:rPr>
          <w:rFonts w:ascii="Times New Roman" w:eastAsia="Times New Roman" w:hAnsi="Times New Roman" w:cs="Times New Roman"/>
          <w:b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044231" w:rsidRPr="00EC2631" w:rsidRDefault="00044231" w:rsidP="00044231">
      <w:pPr>
        <w:tabs>
          <w:tab w:val="left" w:pos="3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044231" w:rsidRDefault="00044231" w:rsidP="00044231">
      <w:pPr>
        <w:tabs>
          <w:tab w:val="left" w:pos="3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 централизованной системе водоснабжения возможно. Точка подключения – существующий водопровод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=500 мм по ул. Путейская-Гончарова.</w:t>
      </w:r>
    </w:p>
    <w:p w:rsidR="00044231" w:rsidRPr="00EC2631" w:rsidRDefault="00044231" w:rsidP="00044231">
      <w:pPr>
        <w:tabs>
          <w:tab w:val="left" w:pos="3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 централизованной системе канализации возможно, при условии строительства канализационной насосной станции для подачи сточных вод в точку подключения. Точка подключения – существующая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=500 мм по ул. Тургенева. </w:t>
      </w:r>
    </w:p>
    <w:p w:rsidR="00044231" w:rsidRPr="00982AB5" w:rsidRDefault="00044231" w:rsidP="00044231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044231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9F50BB">
        <w:rPr>
          <w:rFonts w:ascii="Times New Roman" w:eastAsia="Times New Roman" w:hAnsi="Times New Roman" w:cs="Times New Roman"/>
          <w:b/>
          <w:u w:val="single"/>
          <w:lang w:eastAsia="ru-RU"/>
        </w:rPr>
        <w:t>2) АО «Газпром газораспределение Ижевск» филиал в г. Сарапуле (УР, г. Сарапул, ул. Горького, д. 81, тел. 8 (34147) 33993).</w:t>
      </w:r>
      <w:proofErr w:type="gramEnd"/>
    </w:p>
    <w:p w:rsidR="00044231" w:rsidRPr="009F50BB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50BB">
        <w:rPr>
          <w:rFonts w:ascii="Times New Roman" w:eastAsia="Times New Roman" w:hAnsi="Times New Roman" w:cs="Times New Roman"/>
          <w:lang w:eastAsia="ru-RU"/>
        </w:rPr>
        <w:t xml:space="preserve">Техническая возможность </w:t>
      </w:r>
      <w:r>
        <w:rPr>
          <w:rFonts w:ascii="Times New Roman" w:eastAsia="Times New Roman" w:hAnsi="Times New Roman" w:cs="Times New Roman"/>
          <w:lang w:eastAsia="ru-RU"/>
        </w:rPr>
        <w:t>подключения (технологического присоединения) объектов капитального строительства к сетям газораспределения имеется.</w:t>
      </w:r>
    </w:p>
    <w:p w:rsidR="00044231" w:rsidRPr="009F50BB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9F50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3) ООО «Сарапултеплоэнерго»</w:t>
      </w:r>
      <w:r w:rsidRPr="009F50BB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9F50B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(УР, г. Сарапул, ул. Гоголя, д. 78, тел. 8 (34147) 36128). </w:t>
      </w:r>
      <w:proofErr w:type="gramEnd"/>
    </w:p>
    <w:p w:rsidR="00044231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  <w:r>
        <w:rPr>
          <w:rFonts w:ascii="Times New Roman" w:eastAsia="Times New Roman" w:hAnsi="Times New Roman" w:cs="Times New Roman"/>
          <w:lang w:eastAsia="ru-RU"/>
        </w:rPr>
        <w:t xml:space="preserve"> Указанный адрес находится вне зоны теплоснабжения ООО «Сарапултеплоэнерго».</w:t>
      </w:r>
    </w:p>
    <w:p w:rsidR="00044231" w:rsidRPr="009F50BB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Pr="009F50B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) ООО «ГЭК» (Пермский край, г. Пермь, ул.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Сибирская</w:t>
      </w:r>
      <w:r w:rsidRPr="009F50B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48/1, оф. 308</w:t>
      </w:r>
      <w:r w:rsidRPr="009F50BB">
        <w:rPr>
          <w:rFonts w:ascii="Times New Roman" w:eastAsia="Times New Roman" w:hAnsi="Times New Roman" w:cs="Times New Roman"/>
          <w:b/>
          <w:u w:val="single"/>
          <w:lang w:eastAsia="ru-RU"/>
        </w:rPr>
        <w:t>, тел. 8 (342) 20688 99).</w:t>
      </w:r>
    </w:p>
    <w:p w:rsidR="00044231" w:rsidRPr="00EC2631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044231" w:rsidRPr="00A80E23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80E2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5) ПАО «Ростелеком» (УР, г. Ижевск, ул. </w:t>
      </w:r>
      <w:proofErr w:type="gramStart"/>
      <w:r w:rsidRPr="00A80E23">
        <w:rPr>
          <w:rFonts w:ascii="Times New Roman" w:eastAsia="Times New Roman" w:hAnsi="Times New Roman" w:cs="Times New Roman"/>
          <w:b/>
          <w:u w:val="single"/>
          <w:lang w:eastAsia="ru-RU"/>
        </w:rPr>
        <w:t>Пушкинская</w:t>
      </w:r>
      <w:proofErr w:type="gramEnd"/>
      <w:r w:rsidRPr="00A80E23">
        <w:rPr>
          <w:rFonts w:ascii="Times New Roman" w:eastAsia="Times New Roman" w:hAnsi="Times New Roman" w:cs="Times New Roman"/>
          <w:b/>
          <w:u w:val="single"/>
          <w:lang w:eastAsia="ru-RU"/>
        </w:rPr>
        <w:t>, д. 278, тел 8(3412) 459202).</w:t>
      </w:r>
    </w:p>
    <w:p w:rsidR="00044231" w:rsidRPr="005A6B02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6B02">
        <w:rPr>
          <w:rFonts w:ascii="Times New Roman" w:eastAsia="Times New Roman" w:hAnsi="Times New Roman" w:cs="Times New Roman"/>
          <w:lang w:eastAsia="ru-RU"/>
        </w:rPr>
        <w:t>Максимальная нагрузка в возможных точках подключения определяется Правилами подключения (технологического присоединения) объектов капитального строительства к сетям электросвязи, которые до настоящего времени Правительством РФ не утверждены.</w:t>
      </w:r>
      <w:r>
        <w:rPr>
          <w:rFonts w:ascii="Times New Roman" w:eastAsia="Times New Roman" w:hAnsi="Times New Roman" w:cs="Times New Roman"/>
          <w:lang w:eastAsia="ru-RU"/>
        </w:rPr>
        <w:t xml:space="preserve"> Для подключения к коммуникациям ПАО «Ростелеком» необходим запрос собственника объекта на выдачу технических условий. Срок, в течение которого правообладатель земельного участка может обратиться в целях заключения договора о подключении (технологическом присоединении) объекта капитального строительства 1 год с даты предоставления информации. </w:t>
      </w:r>
    </w:p>
    <w:p w:rsidR="00044231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обстоятельств, предусмотренных п. 8 ст. 39.11 Земельного кодекса РФ, уполномоченный орган принимает решение об отказе в проведении аукциона.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0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</w:p>
    <w:p w:rsidR="00044231" w:rsidRPr="00F82559" w:rsidRDefault="00044231" w:rsidP="00044231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044231" w:rsidRPr="00F82559" w:rsidRDefault="00044231" w:rsidP="000442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задатка и порядок его возврата</w:t>
      </w:r>
    </w:p>
    <w:p w:rsidR="00044231" w:rsidRDefault="00044231" w:rsidP="00044231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044231" w:rsidRDefault="00044231" w:rsidP="00044231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1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044231" w:rsidRPr="001F1523" w:rsidRDefault="00044231" w:rsidP="00044231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1523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1F1523">
        <w:rPr>
          <w:rFonts w:ascii="Times New Roman" w:eastAsia="Times New Roman" w:hAnsi="Times New Roman" w:cs="Times New Roman"/>
          <w:b/>
          <w:lang w:eastAsia="ru-RU"/>
        </w:rPr>
        <w:t xml:space="preserve">Российская Федерация, Удмуртская Республика, </w:t>
      </w:r>
      <w:r w:rsidRPr="001F1523">
        <w:rPr>
          <w:rFonts w:ascii="Times New Roman" w:eastAsia="Times New Roman" w:hAnsi="Times New Roman" w:cs="Times New Roman"/>
          <w:b/>
          <w:color w:val="000000"/>
          <w:lang w:eastAsia="ru-RU"/>
        </w:rPr>
        <w:t>Российская Федерация, Удмуртская Республика, Городской округ Сарапул, г. Сарапул, ул. Путейская, 70д, кадастровый номер 18:30:000784:581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Pr="001F1523">
        <w:rPr>
          <w:rFonts w:ascii="Times New Roman" w:eastAsia="Times New Roman" w:hAnsi="Times New Roman" w:cs="Times New Roman"/>
          <w:lang w:eastAsia="ru-RU"/>
        </w:rPr>
        <w:t>Срок внесения задатка: сог</w:t>
      </w:r>
      <w:bookmarkStart w:id="0" w:name="_GoBack"/>
      <w:bookmarkEnd w:id="0"/>
      <w:r w:rsidRPr="001F1523">
        <w:rPr>
          <w:rFonts w:ascii="Times New Roman" w:eastAsia="Times New Roman" w:hAnsi="Times New Roman" w:cs="Times New Roman"/>
          <w:lang w:eastAsia="ru-RU"/>
        </w:rPr>
        <w:t>ласно Регламента электронной площадки.</w:t>
      </w:r>
    </w:p>
    <w:p w:rsidR="00044231" w:rsidRDefault="00044231" w:rsidP="00044231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044231" w:rsidRPr="00800F5A" w:rsidRDefault="00044231" w:rsidP="00044231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044231" w:rsidRPr="00F82559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44231" w:rsidRPr="00F82559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044231" w:rsidRPr="00F82559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044231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в случае отзыва претендентом в установленном порядке заявки до даты окончания </w:t>
      </w:r>
      <w:r w:rsidRPr="00F82559">
        <w:rPr>
          <w:rFonts w:ascii="Times New Roman" w:eastAsia="Times New Roman" w:hAnsi="Times New Roman" w:cs="Times New Roman"/>
          <w:lang w:eastAsia="ru-RU"/>
        </w:rPr>
        <w:lastRenderedPageBreak/>
        <w:t>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044231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36C7">
        <w:rPr>
          <w:rFonts w:ascii="Times New Roman" w:eastAsia="Times New Roman" w:hAnsi="Times New Roman" w:cs="Times New Roman"/>
          <w:lang w:eastAsia="ru-RU"/>
        </w:rPr>
        <w:t>3.6.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044231" w:rsidRPr="00800F5A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3.7</w:t>
      </w:r>
      <w:r w:rsidRPr="00800F5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044231" w:rsidRPr="00F82559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44231" w:rsidRPr="00A80E23" w:rsidRDefault="00044231" w:rsidP="00044231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A80E23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044231" w:rsidRPr="00476F9E" w:rsidRDefault="00044231" w:rsidP="00044231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76F9E">
        <w:rPr>
          <w:rFonts w:ascii="Times New Roman" w:eastAsia="Times New Roman" w:hAnsi="Times New Roman" w:cs="Times New Roman"/>
          <w:bCs/>
          <w:color w:val="000000"/>
          <w:lang w:eastAsia="ru-RU"/>
        </w:rPr>
        <w:t>Дата и время начала приема заявок на участие в аукционе:</w:t>
      </w:r>
      <w:r w:rsidRPr="00476F9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16.02.2024</w:t>
      </w:r>
      <w:r w:rsidRPr="00476F9E">
        <w:rPr>
          <w:rFonts w:ascii="Times New Roman" w:eastAsia="Times New Roman" w:hAnsi="Times New Roman" w:cs="Times New Roman"/>
          <w:b/>
          <w:lang w:eastAsia="ru-RU"/>
        </w:rPr>
        <w:t xml:space="preserve"> г. с 09.00 час</w:t>
      </w:r>
      <w:proofErr w:type="gramStart"/>
      <w:r w:rsidRPr="00476F9E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Pr="00476F9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76F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gramStart"/>
      <w:r w:rsidRPr="00476F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476F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044231" w:rsidRPr="00476F9E" w:rsidRDefault="00044231" w:rsidP="00044231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76F9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14.03</w:t>
      </w:r>
      <w:r w:rsidRPr="00476F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2024 г. до 15</w:t>
      </w:r>
      <w:r w:rsidRPr="00476F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:00 (по московскому времени).</w:t>
      </w:r>
    </w:p>
    <w:p w:rsidR="00044231" w:rsidRPr="00476F9E" w:rsidRDefault="00044231" w:rsidP="00044231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76F9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15.03</w:t>
      </w:r>
      <w:r w:rsidRPr="00476F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2024</w:t>
      </w:r>
      <w:r w:rsidRPr="00476F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</w:p>
    <w:p w:rsidR="00044231" w:rsidRPr="00476F9E" w:rsidRDefault="00044231" w:rsidP="00044231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76F9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18.03</w:t>
      </w:r>
      <w:r w:rsidRPr="00476F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2024</w:t>
      </w:r>
      <w:r w:rsidRPr="00476F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в 09:00 (по московскому времени).</w:t>
      </w:r>
    </w:p>
    <w:p w:rsidR="00044231" w:rsidRPr="00A80E23" w:rsidRDefault="00044231" w:rsidP="00044231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80E23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044231" w:rsidRDefault="00044231" w:rsidP="00044231">
      <w:pPr>
        <w:pStyle w:val="a4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44231" w:rsidRPr="00010AD5" w:rsidRDefault="00044231" w:rsidP="00044231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044231" w:rsidRDefault="00044231" w:rsidP="00044231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3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044231" w:rsidRDefault="00044231" w:rsidP="00044231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044231" w:rsidRDefault="00044231" w:rsidP="00044231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044231" w:rsidRDefault="00044231" w:rsidP="00044231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044231" w:rsidRDefault="00044231" w:rsidP="00044231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4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044231" w:rsidRDefault="00044231" w:rsidP="00044231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044231" w:rsidRDefault="00044231" w:rsidP="00044231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044231" w:rsidRDefault="00044231" w:rsidP="00044231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044231" w:rsidRDefault="00044231" w:rsidP="00044231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044231" w:rsidRPr="00112BAD" w:rsidRDefault="00044231" w:rsidP="00044231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044231" w:rsidRDefault="00044231" w:rsidP="00044231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5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044231" w:rsidRPr="00317E2D" w:rsidRDefault="00044231" w:rsidP="00044231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44231" w:rsidRDefault="00044231" w:rsidP="00044231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044231" w:rsidRPr="00010AD5" w:rsidRDefault="00044231" w:rsidP="00044231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044231" w:rsidRPr="00085D58" w:rsidRDefault="00044231" w:rsidP="00044231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044231" w:rsidRPr="00085D58" w:rsidRDefault="00044231" w:rsidP="00044231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44231" w:rsidRPr="00085D58" w:rsidRDefault="00044231" w:rsidP="00044231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044231" w:rsidRPr="00085D58" w:rsidRDefault="00044231" w:rsidP="00044231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044231" w:rsidRPr="00085D58" w:rsidRDefault="00044231" w:rsidP="0004423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044231" w:rsidRPr="00085D58" w:rsidRDefault="00044231" w:rsidP="0004423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044231" w:rsidRPr="00085D58" w:rsidRDefault="00044231" w:rsidP="0004423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044231" w:rsidRPr="00085D58" w:rsidRDefault="00044231" w:rsidP="00044231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044231" w:rsidRPr="00085D58" w:rsidRDefault="00044231" w:rsidP="0004423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044231" w:rsidRPr="00085D58" w:rsidRDefault="00044231" w:rsidP="00044231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044231" w:rsidRPr="00085D58" w:rsidRDefault="00044231" w:rsidP="0004423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044231" w:rsidRPr="00085D58" w:rsidRDefault="00044231" w:rsidP="0004423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044231" w:rsidRDefault="00044231" w:rsidP="00044231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4231" w:rsidRPr="00010AD5" w:rsidRDefault="00044231" w:rsidP="00044231">
      <w:pPr>
        <w:pStyle w:val="a4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044231" w:rsidRDefault="00044231" w:rsidP="00044231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044231" w:rsidRDefault="00044231" w:rsidP="00044231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044231" w:rsidRPr="00224D38" w:rsidRDefault="00044231" w:rsidP="00044231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044231" w:rsidRPr="00224D38" w:rsidRDefault="00044231" w:rsidP="00044231">
      <w:pPr>
        <w:pStyle w:val="a4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044231" w:rsidRPr="00224D38" w:rsidRDefault="00044231" w:rsidP="00044231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044231" w:rsidRPr="00224D38" w:rsidRDefault="00044231" w:rsidP="00044231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- не подтверждено поступление в установленный срок задатка на реквизиты оператора электронной площадки;</w:t>
      </w:r>
    </w:p>
    <w:p w:rsidR="00044231" w:rsidRDefault="00044231" w:rsidP="00044231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044231" w:rsidRDefault="00044231" w:rsidP="00044231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044231" w:rsidRDefault="00044231" w:rsidP="00044231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044231" w:rsidRPr="00224D38" w:rsidRDefault="00044231" w:rsidP="00044231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44231" w:rsidRPr="006E157D" w:rsidRDefault="00044231" w:rsidP="00044231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4231" w:rsidRPr="00010AD5" w:rsidRDefault="00044231" w:rsidP="00044231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044231" w:rsidRPr="00B4440F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044231" w:rsidRPr="00B4440F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044231" w:rsidRPr="00B4440F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44231" w:rsidRPr="00B4440F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044231" w:rsidRPr="00B4440F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044231" w:rsidRPr="00B4440F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44231" w:rsidRPr="00B4440F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44231" w:rsidRPr="00B4440F" w:rsidRDefault="00044231" w:rsidP="0004423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044231" w:rsidRPr="00B4440F" w:rsidRDefault="00044231" w:rsidP="0004423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044231" w:rsidRPr="00010AD5" w:rsidRDefault="00044231" w:rsidP="000442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</w:t>
      </w:r>
      <w:r>
        <w:rPr>
          <w:rFonts w:ascii="Times New Roman" w:eastAsia="Times New Roman" w:hAnsi="Times New Roman" w:cs="Times New Roman"/>
          <w:b/>
        </w:rPr>
        <w:t>родажи муниципального имущества</w:t>
      </w:r>
    </w:p>
    <w:p w:rsidR="00044231" w:rsidRPr="00B4440F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44231" w:rsidRPr="00B4440F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044231" w:rsidRPr="00B4440F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044231" w:rsidRPr="00B4440F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Со времени начала проведения процедуры аукциона оператором электронной площадки размещается: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044231" w:rsidRPr="00B4440F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044231" w:rsidRPr="006241D1" w:rsidRDefault="00044231" w:rsidP="000442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4231" w:rsidRDefault="00044231" w:rsidP="00044231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044231" w:rsidRPr="005044A3" w:rsidRDefault="00044231" w:rsidP="00044231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044231" w:rsidRPr="00597B6A" w:rsidRDefault="00044231" w:rsidP="00044231">
      <w:pPr>
        <w:pStyle w:val="a4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6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8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044231" w:rsidRPr="000C6E54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044231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044231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044231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44231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044231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44231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19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0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1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044231" w:rsidRPr="00061452" w:rsidRDefault="00044231" w:rsidP="00044231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044231" w:rsidRPr="005044A3" w:rsidRDefault="00044231" w:rsidP="0004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44231" w:rsidRPr="00F23C3C" w:rsidRDefault="00044231" w:rsidP="00044231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044231" w:rsidRPr="00F23C3C" w:rsidRDefault="00044231" w:rsidP="00044231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или 20 статьи 39.12 Земельного кодекса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044231" w:rsidRPr="00F23C3C" w:rsidRDefault="00044231" w:rsidP="00044231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044231" w:rsidRPr="00F23C3C" w:rsidRDefault="00044231" w:rsidP="00044231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>За последующие годы арендная плата вносится равными долями ежеква</w:t>
      </w:r>
      <w:r>
        <w:rPr>
          <w:rFonts w:ascii="Times New Roman" w:hAnsi="Times New Roman"/>
          <w:lang w:eastAsia="ru-RU"/>
        </w:rPr>
        <w:t>ртально, в соответствии с п. 3.3</w:t>
      </w:r>
      <w:r w:rsidRPr="00F23C3C">
        <w:rPr>
          <w:rFonts w:ascii="Times New Roman" w:hAnsi="Times New Roman"/>
          <w:lang w:eastAsia="ru-RU"/>
        </w:rPr>
        <w:t xml:space="preserve"> проекта договора аренды (Приложение № 2 к Извещению).</w:t>
      </w:r>
    </w:p>
    <w:p w:rsidR="00044231" w:rsidRPr="00F23C3C" w:rsidRDefault="00044231" w:rsidP="00044231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044231" w:rsidRDefault="00044231" w:rsidP="00044231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044231" w:rsidRDefault="00044231" w:rsidP="00044231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475" w:rsidRDefault="005B4475"/>
    <w:sectPr w:rsidR="005B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9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8C"/>
    <w:rsid w:val="00044231"/>
    <w:rsid w:val="005B4475"/>
    <w:rsid w:val="009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42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42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utp.sberbank-ast.ru" TargetMode="External"/><Relationship Id="rId18" Type="http://schemas.openxmlformats.org/officeDocument/2006/relationships/hyperlink" Target="https://utp.sberbank-a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tp.sberbank-ast.ru/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adm-sarapu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adm-sarapu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io_s5@sarapul.udmr.ru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AP/Notice/652/Instruc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-sarapul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4458</Words>
  <Characters>25414</Characters>
  <Application>Microsoft Office Word</Application>
  <DocSecurity>0</DocSecurity>
  <Lines>211</Lines>
  <Paragraphs>59</Paragraphs>
  <ScaleCrop>false</ScaleCrop>
  <Company/>
  <LinksUpToDate>false</LinksUpToDate>
  <CharactersWithSpaces>29813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2</cp:revision>
  <dcterms:created xsi:type="dcterms:W3CDTF">2024-02-15T11:44:00Z</dcterms:created>
  <dcterms:modified xsi:type="dcterms:W3CDTF">2024-02-15T11:45:00Z</dcterms:modified>
</cp:coreProperties>
</file>