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D7" w:rsidRDefault="004935D7" w:rsidP="00493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4935D7" w:rsidRDefault="004935D7" w:rsidP="004935D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аукциона на право заключения договора аренды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земельного участка, </w:t>
      </w:r>
    </w:p>
    <w:p w:rsidR="004935D7" w:rsidRPr="00361F27" w:rsidRDefault="004935D7" w:rsidP="004935D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lang w:eastAsia="ru-RU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по адресу: Российская Федерация, Удмуртская Республика, Городской округ Сарапул, г. Сарапул, ул. Путейская, 70д, кадастровый номер 18:30:000784:581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</w:p>
    <w:p w:rsidR="004935D7" w:rsidRDefault="004935D7" w:rsidP="004935D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935D7" w:rsidRDefault="004935D7" w:rsidP="004935D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935D7" w:rsidRPr="004C7499" w:rsidRDefault="004935D7" w:rsidP="004935D7">
      <w:pPr>
        <w:pStyle w:val="a8"/>
        <w:numPr>
          <w:ilvl w:val="0"/>
          <w:numId w:val="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4935D7" w:rsidRDefault="004935D7" w:rsidP="004935D7">
      <w:pPr>
        <w:pStyle w:val="a8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</w:t>
      </w:r>
      <w:r>
        <w:rPr>
          <w:rFonts w:ascii="Times New Roman" w:eastAsia="Times New Roman" w:hAnsi="Times New Roman" w:cs="Times New Roman"/>
          <w:lang w:eastAsia="ru-RU"/>
        </w:rPr>
        <w:t>ошений Удмуртской Республики от 19 сентября 2023 года № 966-р «О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кциона на право заключения договора аренды земельного участка, расположенного в муниципальном образовании «Город Сарапул» Удмуртской Республики».</w:t>
      </w:r>
    </w:p>
    <w:p w:rsidR="004935D7" w:rsidRPr="007936EF" w:rsidRDefault="004935D7" w:rsidP="004935D7">
      <w:pPr>
        <w:pStyle w:val="a8"/>
        <w:numPr>
          <w:ilvl w:val="1"/>
          <w:numId w:val="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936EF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 Местонахождение и почтовый адрес организатора аукциона: 427960, Удмуртская Республика, г. Сарапул, ул. Красная Площадь, д. 8. Адрес электронной почты организатора аукциона:</w:t>
      </w:r>
      <w:r w:rsidRPr="004627B9">
        <w:t xml:space="preserve"> </w:t>
      </w:r>
      <w:hyperlink r:id="rId6" w:history="1">
        <w:r w:rsidRPr="00F37C3A">
          <w:rPr>
            <w:rStyle w:val="a3"/>
            <w:rFonts w:ascii="Times New Roman" w:hAnsi="Times New Roman" w:cs="Times New Roman"/>
            <w:lang w:val="en-US"/>
          </w:rPr>
          <w:t>uio</w:t>
        </w:r>
        <w:r w:rsidRPr="00F37C3A">
          <w:rPr>
            <w:rStyle w:val="a3"/>
            <w:rFonts w:ascii="Times New Roman" w:hAnsi="Times New Roman" w:cs="Times New Roman"/>
          </w:rPr>
          <w:t>_</w:t>
        </w:r>
        <w:r w:rsidRPr="00F37C3A">
          <w:rPr>
            <w:rStyle w:val="a3"/>
            <w:rFonts w:ascii="Times New Roman" w:hAnsi="Times New Roman" w:cs="Times New Roman"/>
            <w:lang w:val="en-US"/>
          </w:rPr>
          <w:t>s</w:t>
        </w:r>
        <w:r w:rsidRPr="00F37C3A">
          <w:rPr>
            <w:rStyle w:val="a3"/>
            <w:rFonts w:ascii="Times New Roman" w:hAnsi="Times New Roman" w:cs="Times New Roman"/>
          </w:rPr>
          <w:t>5@</w:t>
        </w:r>
        <w:r w:rsidRPr="00F37C3A">
          <w:rPr>
            <w:rStyle w:val="a3"/>
            <w:rFonts w:ascii="Times New Roman" w:hAnsi="Times New Roman" w:cs="Times New Roman"/>
            <w:lang w:val="en-US"/>
          </w:rPr>
          <w:t>sarapul</w:t>
        </w:r>
        <w:r w:rsidRPr="00F37C3A">
          <w:rPr>
            <w:rStyle w:val="a3"/>
            <w:rFonts w:ascii="Times New Roman" w:hAnsi="Times New Roman" w:cs="Times New Roman"/>
          </w:rPr>
          <w:t>.</w:t>
        </w:r>
        <w:r w:rsidRPr="00F37C3A">
          <w:rPr>
            <w:rStyle w:val="a3"/>
            <w:rFonts w:ascii="Times New Roman" w:hAnsi="Times New Roman" w:cs="Times New Roman"/>
            <w:lang w:val="en-US"/>
          </w:rPr>
          <w:t>udmr</w:t>
        </w:r>
        <w:r w:rsidRPr="00F37C3A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F37C3A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т</w:t>
      </w:r>
      <w:r w:rsidRPr="007936EF">
        <w:rPr>
          <w:rFonts w:ascii="Times New Roman" w:eastAsia="Times New Roman" w:hAnsi="Times New Roman" w:cs="Times New Roman"/>
          <w:lang w:eastAsia="ru-RU"/>
        </w:rPr>
        <w:t>елефон для справок: 8 (34147) 4-18-90.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35D7" w:rsidRPr="00552FE5" w:rsidRDefault="004935D7" w:rsidP="004935D7">
      <w:pPr>
        <w:pStyle w:val="a8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4935D7" w:rsidRDefault="004935D7" w:rsidP="004935D7">
      <w:pPr>
        <w:pStyle w:val="a8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4935D7" w:rsidRPr="00010AD5" w:rsidRDefault="004935D7" w:rsidP="004935D7">
      <w:pPr>
        <w:pStyle w:val="a8"/>
        <w:numPr>
          <w:ilvl w:val="1"/>
          <w:numId w:val="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4935D7" w:rsidRPr="004C7499" w:rsidRDefault="004935D7" w:rsidP="004935D7">
      <w:pPr>
        <w:pStyle w:val="a8"/>
        <w:numPr>
          <w:ilvl w:val="0"/>
          <w:numId w:val="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187"/>
        <w:gridCol w:w="1212"/>
        <w:gridCol w:w="1161"/>
      </w:tblGrid>
      <w:tr w:rsidR="004935D7" w:rsidRPr="000174DB" w:rsidTr="00497480">
        <w:trPr>
          <w:trHeight w:val="646"/>
        </w:trPr>
        <w:tc>
          <w:tcPr>
            <w:tcW w:w="1448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187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61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4935D7" w:rsidRPr="000174DB" w:rsidTr="00497480">
        <w:trPr>
          <w:trHeight w:val="243"/>
        </w:trPr>
        <w:tc>
          <w:tcPr>
            <w:tcW w:w="1448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</w:t>
            </w:r>
          </w:p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Городской округ Сарапул,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Сарапул,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земельный участок 70д</w:t>
            </w:r>
          </w:p>
        </w:tc>
        <w:tc>
          <w:tcPr>
            <w:tcW w:w="742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1900</w:t>
            </w:r>
          </w:p>
        </w:tc>
        <w:tc>
          <w:tcPr>
            <w:tcW w:w="1483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18:30:000784:581</w:t>
            </w:r>
          </w:p>
        </w:tc>
        <w:tc>
          <w:tcPr>
            <w:tcW w:w="1633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766 000</w:t>
            </w:r>
          </w:p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(Семьсот шестьдесят тысяч рублей)</w:t>
            </w:r>
          </w:p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определена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основании отчета об оценке № 2254/03/01 от 11.10.2023 г.)</w:t>
            </w:r>
          </w:p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153 200</w:t>
            </w:r>
          </w:p>
          <w:p w:rsidR="004935D7" w:rsidRPr="000174DB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(Сто пятьдесят три тысячи двести рублей)</w:t>
            </w:r>
          </w:p>
        </w:tc>
        <w:tc>
          <w:tcPr>
            <w:tcW w:w="1187" w:type="dxa"/>
          </w:tcPr>
          <w:p w:rsidR="004935D7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4935D7" w:rsidRDefault="004935D7" w:rsidP="00497480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22 980</w:t>
            </w:r>
          </w:p>
          <w:p w:rsidR="004935D7" w:rsidRPr="000174DB" w:rsidRDefault="004935D7" w:rsidP="00497480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(Двадцать две тысячи девятьсот восемьдесят рублей)</w:t>
            </w:r>
          </w:p>
        </w:tc>
        <w:tc>
          <w:tcPr>
            <w:tcW w:w="1212" w:type="dxa"/>
          </w:tcPr>
          <w:p w:rsidR="004935D7" w:rsidRPr="00CF39E6" w:rsidRDefault="004935D7" w:rsidP="00497480">
            <w:pPr>
              <w:spacing w:after="0"/>
              <w:ind w:lef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0857" w:rsidRPr="00476F9E" w:rsidRDefault="00320857" w:rsidP="0032085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</w:t>
            </w: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.11.2023 г. </w:t>
            </w:r>
          </w:p>
          <w:p w:rsidR="00320857" w:rsidRPr="00476F9E" w:rsidRDefault="00320857" w:rsidP="0032085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 </w:t>
            </w: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09.00 час. по московскому времени) по </w:t>
            </w:r>
          </w:p>
          <w:p w:rsidR="00320857" w:rsidRPr="00476F9E" w:rsidRDefault="00320857" w:rsidP="00320857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.12.2023 г. до 17.00 час</w:t>
            </w:r>
            <w:proofErr w:type="gramStart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gramStart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 московскому времени).</w:t>
            </w:r>
          </w:p>
          <w:p w:rsidR="004935D7" w:rsidRDefault="004935D7" w:rsidP="00497480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Default="004935D7" w:rsidP="00497480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935D7" w:rsidRPr="00CF39E6" w:rsidRDefault="004935D7" w:rsidP="00497480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</w:tcPr>
          <w:p w:rsidR="004935D7" w:rsidRPr="00CF39E6" w:rsidRDefault="004935D7" w:rsidP="0049748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20857" w:rsidRPr="00476F9E" w:rsidRDefault="00320857" w:rsidP="003208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.12.2023 г. в 09.00 час.</w:t>
            </w:r>
          </w:p>
          <w:p w:rsidR="004935D7" w:rsidRPr="00CF39E6" w:rsidRDefault="00320857" w:rsidP="003208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76F9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московскому времени).</w:t>
            </w:r>
          </w:p>
        </w:tc>
      </w:tr>
    </w:tbl>
    <w:p w:rsidR="004935D7" w:rsidRPr="00D640E7" w:rsidRDefault="004935D7" w:rsidP="004935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935D7" w:rsidRPr="00320857" w:rsidRDefault="004935D7" w:rsidP="004935D7">
      <w:pPr>
        <w:spacing w:line="240" w:lineRule="atLeast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аукциона:</w:t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на заключение договора аренды земельного участка.</w:t>
      </w: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4935D7" w:rsidRPr="00320857" w:rsidRDefault="004935D7" w:rsidP="004935D7">
      <w:pPr>
        <w:spacing w:line="240" w:lineRule="atLeast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>Срок аренды</w:t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Pr="00320857">
        <w:rPr>
          <w:rFonts w:ascii="Times New Roman" w:eastAsia="Times New Roman" w:hAnsi="Times New Roman" w:cs="Times New Roman"/>
          <w:lang w:eastAsia="ru-RU"/>
        </w:rPr>
        <w:t xml:space="preserve">5 лет. </w:t>
      </w:r>
    </w:p>
    <w:p w:rsidR="004935D7" w:rsidRPr="00320857" w:rsidRDefault="004935D7" w:rsidP="004935D7">
      <w:pPr>
        <w:tabs>
          <w:tab w:val="center" w:pos="0"/>
        </w:tabs>
        <w:spacing w:line="240" w:lineRule="atLeast"/>
        <w:ind w:rightChars="-71" w:right="-15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4935D7" w:rsidRPr="00320857" w:rsidRDefault="004935D7" w:rsidP="004935D7">
      <w:pPr>
        <w:tabs>
          <w:tab w:val="center" w:pos="0"/>
        </w:tabs>
        <w:spacing w:after="120" w:line="240" w:lineRule="atLeast"/>
        <w:ind w:right="-875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320857">
        <w:rPr>
          <w:rFonts w:ascii="Times New Roman" w:eastAsia="Times New Roman" w:hAnsi="Times New Roman" w:cs="Times New Roman"/>
          <w:lang w:eastAsia="ru-RU"/>
        </w:rPr>
        <w:t xml:space="preserve">не установлены (градостроительный план </w:t>
      </w:r>
      <w:proofErr w:type="gramEnd"/>
    </w:p>
    <w:p w:rsidR="004935D7" w:rsidRPr="00320857" w:rsidRDefault="004935D7" w:rsidP="004935D7">
      <w:pPr>
        <w:tabs>
          <w:tab w:val="center" w:pos="0"/>
        </w:tabs>
        <w:spacing w:after="120" w:line="240" w:lineRule="atLeast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земельного участка № </w:t>
      </w:r>
      <w:r w:rsidRPr="00320857">
        <w:rPr>
          <w:rFonts w:ascii="Times New Roman" w:eastAsia="Times New Roman" w:hAnsi="Times New Roman" w:cs="Times New Roman"/>
          <w:lang w:val="en-US" w:eastAsia="ru-RU"/>
        </w:rPr>
        <w:t>RU</w:t>
      </w:r>
      <w:r w:rsidRPr="00320857">
        <w:rPr>
          <w:rFonts w:ascii="Times New Roman" w:eastAsia="Times New Roman" w:hAnsi="Times New Roman" w:cs="Times New Roman"/>
          <w:lang w:eastAsia="ru-RU"/>
        </w:rPr>
        <w:t>-18-3-05-0-00-0000-0059 от 09.06.2023 г.)</w:t>
      </w:r>
    </w:p>
    <w:p w:rsidR="004935D7" w:rsidRPr="00320857" w:rsidRDefault="004935D7" w:rsidP="004935D7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Вид разрешенного использования:</w:t>
      </w: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320857">
        <w:rPr>
          <w:rFonts w:ascii="Times New Roman" w:eastAsia="Times New Roman" w:hAnsi="Times New Roman" w:cs="Times New Roman"/>
          <w:lang w:eastAsia="ru-RU"/>
        </w:rPr>
        <w:t>«Автомобильный транспорт (код 7.2) - оборудование земельных участков для стоянок автомобильного транспорта».</w:t>
      </w:r>
    </w:p>
    <w:p w:rsidR="004935D7" w:rsidRPr="00320857" w:rsidRDefault="004935D7" w:rsidP="004935D7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: для стоянок автомобильного транспорта.</w:t>
      </w:r>
    </w:p>
    <w:p w:rsidR="004935D7" w:rsidRPr="00320857" w:rsidRDefault="004935D7" w:rsidP="004935D7">
      <w:pPr>
        <w:tabs>
          <w:tab w:val="center" w:pos="0"/>
          <w:tab w:val="left" w:pos="584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320857" w:rsidRPr="00320857" w:rsidRDefault="00320857" w:rsidP="0032085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20857" w:rsidRPr="00320857" w:rsidRDefault="00320857" w:rsidP="0032085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>Параметры разрешенного строительства объекта капитального строительства (в соответствии с Правилами землепользования и застройки МО «Город Сарапул», утвержденными решением Сарапульской городской Думы № 3-174 от 22.11.2011 г.)</w:t>
      </w:r>
    </w:p>
    <w:p w:rsidR="00320857" w:rsidRPr="00320857" w:rsidRDefault="00320857" w:rsidP="0032085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268"/>
        <w:gridCol w:w="2835"/>
        <w:gridCol w:w="2835"/>
        <w:gridCol w:w="1418"/>
      </w:tblGrid>
      <w:tr w:rsidR="00320857" w:rsidRPr="00320857" w:rsidTr="0080283D">
        <w:trPr>
          <w:cantSplit/>
          <w:tblHeader/>
        </w:trPr>
        <w:tc>
          <w:tcPr>
            <w:tcW w:w="572" w:type="dxa"/>
            <w:vMerge w:val="restart"/>
            <w:vAlign w:val="center"/>
          </w:tcPr>
          <w:p w:rsidR="00320857" w:rsidRPr="00320857" w:rsidRDefault="00320857" w:rsidP="0080283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320857">
              <w:rPr>
                <w:rFonts w:ascii="Times New Roman" w:eastAsia="Calibri" w:hAnsi="Times New Roman" w:cs="Courier New"/>
                <w:color w:val="000000"/>
                <w:lang w:eastAsia="ru-RU"/>
              </w:rPr>
              <w:t>№</w:t>
            </w:r>
          </w:p>
          <w:p w:rsidR="00320857" w:rsidRPr="00320857" w:rsidRDefault="00320857" w:rsidP="0080283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proofErr w:type="gramStart"/>
            <w:r w:rsidRPr="00320857">
              <w:rPr>
                <w:rFonts w:ascii="Times New Roman" w:eastAsia="Calibri" w:hAnsi="Times New Roman" w:cs="Courier New"/>
                <w:color w:val="000000"/>
                <w:lang w:eastAsia="ru-RU"/>
              </w:rPr>
              <w:t>п</w:t>
            </w:r>
            <w:proofErr w:type="gramEnd"/>
            <w:r w:rsidRPr="00320857">
              <w:rPr>
                <w:rFonts w:ascii="Times New Roman" w:eastAsia="Calibri" w:hAnsi="Times New Roman" w:cs="Courier New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20857" w:rsidRPr="00320857" w:rsidRDefault="00320857" w:rsidP="0080283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320857">
              <w:rPr>
                <w:rFonts w:ascii="Times New Roman" w:eastAsia="Calibri" w:hAnsi="Times New Roman" w:cs="Courier New"/>
                <w:color w:val="000000"/>
                <w:lang w:eastAsia="ru-RU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835" w:type="dxa"/>
            <w:vMerge w:val="restart"/>
            <w:vAlign w:val="center"/>
          </w:tcPr>
          <w:p w:rsidR="00320857" w:rsidRPr="00320857" w:rsidRDefault="00320857" w:rsidP="0080283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320857">
              <w:rPr>
                <w:rFonts w:ascii="Times New Roman" w:eastAsia="Calibri" w:hAnsi="Times New Roman" w:cs="Courier New"/>
                <w:color w:val="000000"/>
                <w:lang w:eastAsia="ru-RU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:rsidR="00320857" w:rsidRPr="00320857" w:rsidRDefault="00320857" w:rsidP="0080283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320857">
              <w:rPr>
                <w:rFonts w:ascii="Times New Roman" w:eastAsia="Calibri" w:hAnsi="Times New Roman" w:cs="Courier New"/>
                <w:color w:val="000000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320857" w:rsidRPr="00320857" w:rsidTr="0080283D">
        <w:trPr>
          <w:cantSplit/>
          <w:tblHeader/>
        </w:trPr>
        <w:tc>
          <w:tcPr>
            <w:tcW w:w="572" w:type="dxa"/>
            <w:vMerge/>
          </w:tcPr>
          <w:p w:rsidR="00320857" w:rsidRPr="00320857" w:rsidRDefault="00320857" w:rsidP="0080283D">
            <w:pPr>
              <w:keepNext/>
              <w:spacing w:after="0" w:line="240" w:lineRule="auto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320857" w:rsidRPr="00320857" w:rsidRDefault="00320857" w:rsidP="0080283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320857" w:rsidRPr="00320857" w:rsidRDefault="00320857" w:rsidP="0080283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20857" w:rsidRPr="00320857" w:rsidRDefault="00320857" w:rsidP="0080283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320857">
              <w:rPr>
                <w:rFonts w:ascii="Times New Roman" w:eastAsia="Calibri" w:hAnsi="Times New Roman" w:cs="Courier New"/>
                <w:color w:val="000000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418" w:type="dxa"/>
          </w:tcPr>
          <w:p w:rsidR="00320857" w:rsidRPr="00320857" w:rsidRDefault="00320857" w:rsidP="0080283D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Courier New"/>
                <w:color w:val="000000"/>
                <w:lang w:eastAsia="ru-RU"/>
              </w:rPr>
            </w:pPr>
            <w:r w:rsidRPr="00320857">
              <w:rPr>
                <w:rFonts w:ascii="Times New Roman" w:eastAsia="Calibri" w:hAnsi="Times New Roman" w:cs="Courier New"/>
                <w:color w:val="000000"/>
                <w:lang w:eastAsia="ru-RU"/>
              </w:rPr>
              <w:t>Значение параметра</w:t>
            </w:r>
          </w:p>
        </w:tc>
      </w:tr>
      <w:tr w:rsidR="00320857" w:rsidRPr="00320857" w:rsidTr="0080283D">
        <w:trPr>
          <w:cantSplit/>
          <w:tblHeader/>
        </w:trPr>
        <w:tc>
          <w:tcPr>
            <w:tcW w:w="572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2</w:t>
            </w:r>
          </w:p>
        </w:tc>
        <w:tc>
          <w:tcPr>
            <w:tcW w:w="2835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5</w:t>
            </w:r>
          </w:p>
        </w:tc>
      </w:tr>
      <w:tr w:rsidR="00320857" w:rsidRPr="00320857" w:rsidTr="0080283D">
        <w:trPr>
          <w:cantSplit/>
        </w:trPr>
        <w:tc>
          <w:tcPr>
            <w:tcW w:w="572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2</w:t>
            </w: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Основные виды разрешенного использования</w:t>
            </w:r>
          </w:p>
        </w:tc>
      </w:tr>
      <w:tr w:rsidR="00320857" w:rsidRPr="00320857" w:rsidTr="0080283D">
        <w:trPr>
          <w:cantSplit/>
          <w:trHeight w:val="957"/>
        </w:trPr>
        <w:tc>
          <w:tcPr>
            <w:tcW w:w="572" w:type="dxa"/>
            <w:vMerge w:val="restart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Автомобильный транспорт (7.2)</w:t>
            </w:r>
          </w:p>
        </w:tc>
        <w:tc>
          <w:tcPr>
            <w:tcW w:w="2835" w:type="dxa"/>
            <w:vMerge w:val="restart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Размещение автомобильных дорог и технически связанных с ними сооружений;</w:t>
            </w:r>
          </w:p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размещение зданий и сооружений, предназначенных для обслуживания пассажиров, а также обеспечивающие работу транспортных средств, размещение объектов, предназначенных для размещения постов органов внутренних дел, ответственных за безопасность дорожного движения;</w:t>
            </w:r>
          </w:p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оборудование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Минимальный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200</w:t>
            </w:r>
          </w:p>
        </w:tc>
      </w:tr>
      <w:tr w:rsidR="00320857" w:rsidRPr="00320857" w:rsidTr="0080283D">
        <w:trPr>
          <w:cantSplit/>
          <w:trHeight w:val="958"/>
        </w:trPr>
        <w:tc>
          <w:tcPr>
            <w:tcW w:w="572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Максимальный размер земельного участка, кв. м</w:t>
            </w:r>
          </w:p>
        </w:tc>
        <w:tc>
          <w:tcPr>
            <w:tcW w:w="1418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определяется проектом</w:t>
            </w:r>
          </w:p>
        </w:tc>
      </w:tr>
      <w:tr w:rsidR="00320857" w:rsidRPr="00320857" w:rsidTr="0080283D">
        <w:trPr>
          <w:cantSplit/>
          <w:trHeight w:val="958"/>
        </w:trPr>
        <w:tc>
          <w:tcPr>
            <w:tcW w:w="572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2</w:t>
            </w:r>
          </w:p>
        </w:tc>
      </w:tr>
      <w:tr w:rsidR="00320857" w:rsidRPr="00320857" w:rsidTr="0080283D">
        <w:trPr>
          <w:cantSplit/>
          <w:trHeight w:val="957"/>
        </w:trPr>
        <w:tc>
          <w:tcPr>
            <w:tcW w:w="572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60</w:t>
            </w:r>
          </w:p>
        </w:tc>
      </w:tr>
      <w:tr w:rsidR="00320857" w:rsidRPr="00320857" w:rsidTr="0080283D">
        <w:trPr>
          <w:cantSplit/>
          <w:trHeight w:val="958"/>
        </w:trPr>
        <w:tc>
          <w:tcPr>
            <w:tcW w:w="572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Минимальный отступ строений от красной линии, </w:t>
            </w:r>
            <w:proofErr w:type="gramStart"/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5</w:t>
            </w:r>
          </w:p>
        </w:tc>
      </w:tr>
      <w:tr w:rsidR="00320857" w:rsidRPr="00320857" w:rsidTr="0080283D">
        <w:trPr>
          <w:cantSplit/>
          <w:trHeight w:val="958"/>
        </w:trPr>
        <w:tc>
          <w:tcPr>
            <w:tcW w:w="572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vMerge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20857" w:rsidRPr="00320857" w:rsidRDefault="00320857" w:rsidP="0080283D">
            <w:pPr>
              <w:spacing w:after="0" w:line="240" w:lineRule="auto"/>
              <w:ind w:left="57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 xml:space="preserve">Минимальный отступ от границ земельного участка, </w:t>
            </w:r>
            <w:proofErr w:type="gramStart"/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vAlign w:val="center"/>
          </w:tcPr>
          <w:p w:rsidR="00320857" w:rsidRPr="00320857" w:rsidRDefault="00320857" w:rsidP="0080283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</w:pPr>
            <w:r w:rsidRPr="00320857">
              <w:rPr>
                <w:rFonts w:ascii="Times New Roman" w:eastAsia="Lucida Sans Unicode" w:hAnsi="Times New Roman" w:cs="Times New Roman"/>
                <w:color w:val="000000"/>
                <w:kern w:val="1"/>
                <w:lang w:eastAsia="ru-RU"/>
              </w:rPr>
              <w:t>3</w:t>
            </w:r>
          </w:p>
        </w:tc>
      </w:tr>
    </w:tbl>
    <w:p w:rsidR="00320857" w:rsidRPr="00320857" w:rsidRDefault="00320857" w:rsidP="0032085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20857" w:rsidRPr="00320857" w:rsidRDefault="00320857" w:rsidP="0032085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ab/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Фактическое использование земельного участка не должно противоречить требованиям вышеупомянутых Правил землепользования и застройки МО «Город Сарапул». Участок находится в территориальной зоне ПЗ – Зона объектов транспортной инфраструктуры.</w:t>
      </w:r>
    </w:p>
    <w:p w:rsidR="00320857" w:rsidRPr="00320857" w:rsidRDefault="00320857" w:rsidP="004935D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935D7" w:rsidRPr="00320857" w:rsidRDefault="004935D7" w:rsidP="004935D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4935D7" w:rsidRPr="00320857" w:rsidRDefault="004935D7" w:rsidP="004935D7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обеспечения.</w:t>
      </w:r>
    </w:p>
    <w:p w:rsidR="004935D7" w:rsidRPr="00320857" w:rsidRDefault="004935D7" w:rsidP="004935D7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320857">
        <w:rPr>
          <w:rFonts w:ascii="Times New Roman" w:eastAsia="Times New Roman" w:hAnsi="Times New Roman" w:cs="Times New Roman"/>
          <w:b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4935D7" w:rsidRPr="00320857" w:rsidRDefault="004935D7" w:rsidP="004935D7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4935D7" w:rsidRPr="00320857" w:rsidRDefault="004935D7" w:rsidP="004935D7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lastRenderedPageBreak/>
        <w:t xml:space="preserve">1.1. возможность подключения: </w:t>
      </w:r>
    </w:p>
    <w:p w:rsidR="004935D7" w:rsidRPr="00320857" w:rsidRDefault="004935D7" w:rsidP="004935D7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 к централизованной системе водоснабжения возможно. Точка подключения – существующий водопровод</w:t>
      </w: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320857">
        <w:rPr>
          <w:rFonts w:ascii="Times New Roman" w:eastAsia="Times New Roman" w:hAnsi="Times New Roman" w:cs="Times New Roman"/>
          <w:lang w:eastAsia="ru-RU"/>
        </w:rPr>
        <w:t>=500 мм по ул. Путейская-Гончарова.</w:t>
      </w:r>
    </w:p>
    <w:p w:rsidR="004935D7" w:rsidRPr="00320857" w:rsidRDefault="004935D7" w:rsidP="004935D7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 к централизованной системе канализации возможно, при условии строительства канализационной насосной станции для подачи сточных вод в точку подключения. Точка подключения – существующая канализация</w:t>
      </w: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320857">
        <w:rPr>
          <w:rFonts w:ascii="Times New Roman" w:eastAsia="Times New Roman" w:hAnsi="Times New Roman" w:cs="Times New Roman"/>
          <w:lang w:eastAsia="ru-RU"/>
        </w:rPr>
        <w:t xml:space="preserve">=500 мм по ул. Тургенева. </w:t>
      </w:r>
    </w:p>
    <w:p w:rsidR="004935D7" w:rsidRPr="00320857" w:rsidRDefault="004935D7" w:rsidP="004935D7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4935D7" w:rsidRPr="00320857" w:rsidRDefault="004935D7" w:rsidP="004935D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4935D7" w:rsidRPr="00320857" w:rsidRDefault="004935D7" w:rsidP="004935D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proofErr w:type="gramStart"/>
      <w:r w:rsidRPr="00320857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 г.)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</w:t>
      </w:r>
      <w:proofErr w:type="gramEnd"/>
      <w:r w:rsidRPr="00320857">
        <w:rPr>
          <w:rFonts w:ascii="Times New Roman" w:eastAsia="Times New Roman" w:hAnsi="Times New Roman" w:cs="Times New Roman"/>
          <w:bCs/>
          <w:iCs/>
          <w:lang w:eastAsia="ru-RU"/>
        </w:rPr>
        <w:t xml:space="preserve">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№22/78 от 23.11.2021 г., Приказом Министерства строительства, жилищно - коммунального хозяйства и энергетики УР №22/79 от 23.11.2021 г.</w:t>
      </w:r>
    </w:p>
    <w:p w:rsidR="004935D7" w:rsidRPr="00320857" w:rsidRDefault="004935D7" w:rsidP="004935D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32085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320857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4935D7" w:rsidRPr="00320857" w:rsidRDefault="004935D7" w:rsidP="004935D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320857">
        <w:rPr>
          <w:rFonts w:ascii="Times New Roman" w:eastAsia="Times New Roman" w:hAnsi="Times New Roman" w:cs="Times New Roman"/>
          <w:b/>
          <w:u w:val="single"/>
          <w:lang w:eastAsia="ru-RU"/>
        </w:rPr>
        <w:t>2) АО «Газпром газораспределение Ижевск» филиал в г. Сарапуле (УР, г. Сарапул, ул. Горького, д. 81, тел. 8 (34147) 33993).</w:t>
      </w:r>
      <w:proofErr w:type="gramEnd"/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Техническая возможность подключения (технологического присоединения) объектов капитального строительства к сетям газораспределения имеется.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32085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3) ООО «</w:t>
      </w:r>
      <w:proofErr w:type="spellStart"/>
      <w:r w:rsidRPr="0032085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Сарапултеплоэнерго</w:t>
      </w:r>
      <w:proofErr w:type="spellEnd"/>
      <w:r w:rsidRPr="0032085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»</w:t>
      </w:r>
      <w:r w:rsidRPr="00320857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32085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(УР, г. Сарапул, ул. Гоголя, д. 78, тел. 8 (34147) 36128). </w:t>
      </w:r>
      <w:proofErr w:type="gramEnd"/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 Указанный адрес находится вне зоны теплоснабжения ООО «</w:t>
      </w:r>
      <w:proofErr w:type="spellStart"/>
      <w:r w:rsidRPr="00320857">
        <w:rPr>
          <w:rFonts w:ascii="Times New Roman" w:eastAsia="Times New Roman" w:hAnsi="Times New Roman" w:cs="Times New Roman"/>
          <w:lang w:eastAsia="ru-RU"/>
        </w:rPr>
        <w:t>Сарапултеплоэнерго</w:t>
      </w:r>
      <w:proofErr w:type="spellEnd"/>
      <w:r w:rsidRPr="00320857">
        <w:rPr>
          <w:rFonts w:ascii="Times New Roman" w:eastAsia="Times New Roman" w:hAnsi="Times New Roman" w:cs="Times New Roman"/>
          <w:lang w:eastAsia="ru-RU"/>
        </w:rPr>
        <w:t>».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u w:val="single"/>
          <w:lang w:eastAsia="ru-RU"/>
        </w:rPr>
        <w:t>4) ООО «ГЭК» (Пермский край, г. Пермь, ул. Рабоче – Крестьянская, д. 19, оф.1, тел. 8 (342) 20688 99).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5) ПАО «Ростелеком» (УР, г. Ижевск, ул. </w:t>
      </w:r>
      <w:proofErr w:type="gramStart"/>
      <w:r w:rsidRPr="00320857">
        <w:rPr>
          <w:rFonts w:ascii="Times New Roman" w:eastAsia="Times New Roman" w:hAnsi="Times New Roman" w:cs="Times New Roman"/>
          <w:b/>
          <w:u w:val="single"/>
          <w:lang w:eastAsia="ru-RU"/>
        </w:rPr>
        <w:t>Пушкинская</w:t>
      </w:r>
      <w:proofErr w:type="gramEnd"/>
      <w:r w:rsidRPr="00320857">
        <w:rPr>
          <w:rFonts w:ascii="Times New Roman" w:eastAsia="Times New Roman" w:hAnsi="Times New Roman" w:cs="Times New Roman"/>
          <w:b/>
          <w:u w:val="single"/>
          <w:lang w:eastAsia="ru-RU"/>
        </w:rPr>
        <w:t>, д. 278, тел 8(3412) 459202).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сетям инженерно-технического обеспечения связи объекта имеется. 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 Срок действия технических условий – 3 года. В случае если в течение 1 года со дня выдачи технических условий заявителем не будет подана заявка о подключении, срок действия технических условий прекращается.</w:t>
      </w:r>
    </w:p>
    <w:p w:rsidR="00320857" w:rsidRPr="00320857" w:rsidRDefault="00320857" w:rsidP="00320857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>6) ООО «Электрические сети Удмуртии» (</w:t>
      </w:r>
      <w:hyperlink r:id="rId10" w:tooltip="Ссылка на КонсультантПлюс" w:history="1">
        <w:r w:rsidRPr="00320857">
          <w:rPr>
            <w:rStyle w:val="a3"/>
            <w:rFonts w:ascii="Times New Roman" w:hAnsi="Times New Roman" w:cs="Times New Roman"/>
            <w:iCs/>
            <w:color w:val="000000" w:themeColor="text1"/>
          </w:rPr>
          <w:t>Постановление Правительства РФ от 27.12.2004 N 861 (ред. от 31.08.2023)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</w:t>
        </w:r>
        <w:proofErr w:type="gramEnd"/>
        <w:r w:rsidRPr="00320857">
          <w:rPr>
            <w:rStyle w:val="a3"/>
            <w:rFonts w:ascii="Times New Roman" w:hAnsi="Times New Roman" w:cs="Times New Roman"/>
            <w:iCs/>
            <w:color w:val="000000" w:themeColor="text1"/>
          </w:rPr>
          <w:t xml:space="preserve"> технологического присоединения </w:t>
        </w:r>
        <w:proofErr w:type="spellStart"/>
        <w:r w:rsidRPr="00320857">
          <w:rPr>
            <w:rStyle w:val="a3"/>
            <w:rFonts w:ascii="Times New Roman" w:hAnsi="Times New Roman" w:cs="Times New Roman"/>
            <w:iCs/>
            <w:color w:val="000000" w:themeColor="text1"/>
          </w:rPr>
          <w:t>энергопринимающих</w:t>
        </w:r>
        <w:proofErr w:type="spellEnd"/>
        <w:r w:rsidRPr="00320857">
          <w:rPr>
            <w:rStyle w:val="a3"/>
            <w:rFonts w:ascii="Times New Roman" w:hAnsi="Times New Roman" w:cs="Times New Roman"/>
            <w:iCs/>
            <w:color w:val="000000" w:themeColor="text1"/>
          </w:rPr>
          <w:t xml:space="preserve"> </w:t>
        </w:r>
        <w:r w:rsidRPr="00320857">
          <w:rPr>
            <w:rStyle w:val="a3"/>
            <w:rFonts w:ascii="Times New Roman" w:hAnsi="Times New Roman" w:cs="Times New Roman"/>
            <w:iCs/>
            <w:color w:val="000000" w:themeColor="text1"/>
          </w:rPr>
          <w:lastRenderedPageBreak/>
          <w:t>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</w:t>
        </w:r>
        <w:proofErr w:type="spellStart"/>
        <w:r w:rsidRPr="00320857">
          <w:rPr>
            <w:rStyle w:val="a3"/>
            <w:rFonts w:ascii="Times New Roman" w:hAnsi="Times New Roman" w:cs="Times New Roman"/>
            <w:iCs/>
            <w:color w:val="000000" w:themeColor="text1"/>
          </w:rPr>
          <w:t>КонсультантПлюс</w:t>
        </w:r>
        <w:proofErr w:type="spellEnd"/>
        <w:r w:rsidRPr="00320857">
          <w:rPr>
            <w:rStyle w:val="a3"/>
            <w:rFonts w:ascii="Times New Roman" w:hAnsi="Times New Roman" w:cs="Times New Roman"/>
            <w:iCs/>
            <w:color w:val="000000" w:themeColor="text1"/>
          </w:rPr>
          <w:t>}</w:t>
        </w:r>
      </w:hyperlink>
    </w:p>
    <w:p w:rsidR="00320857" w:rsidRPr="00320857" w:rsidRDefault="00320857" w:rsidP="0032085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</w:t>
      </w:r>
      <w:proofErr w:type="gramStart"/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1" w:history="1">
        <w:r w:rsidRPr="0032085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2" w:history="1">
        <w:r w:rsidRPr="0032085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32085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32085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320857" w:rsidRPr="00320857" w:rsidRDefault="00320857" w:rsidP="004935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20857" w:rsidRPr="00320857" w:rsidRDefault="00320857" w:rsidP="004935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20857" w:rsidRPr="00320857" w:rsidRDefault="00320857" w:rsidP="004935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35D7" w:rsidRPr="00320857" w:rsidRDefault="004935D7" w:rsidP="004935D7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0857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320857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4935D7" w:rsidRPr="00320857" w:rsidRDefault="004935D7" w:rsidP="004935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0857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320857">
        <w:t xml:space="preserve"> </w:t>
      </w:r>
      <w:r w:rsidRPr="00320857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3" w:history="1">
        <w:r w:rsidRPr="0032085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320857">
        <w:rPr>
          <w:rFonts w:ascii="Times New Roman" w:eastAsia="Times New Roman" w:hAnsi="Times New Roman" w:cs="Times New Roman"/>
          <w:lang w:eastAsia="ru-RU"/>
        </w:rPr>
        <w:t>).</w:t>
      </w:r>
      <w:r w:rsidRPr="00320857">
        <w:rPr>
          <w:rFonts w:ascii="Times New Roman" w:hAnsi="Times New Roman" w:cs="Times New Roman"/>
        </w:rPr>
        <w:t xml:space="preserve"> </w:t>
      </w:r>
      <w:r w:rsidRPr="00320857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4" w:history="1">
        <w:r w:rsidRPr="0032085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320857">
        <w:rPr>
          <w:rFonts w:ascii="Times New Roman" w:eastAsia="Times New Roman" w:hAnsi="Times New Roman" w:cs="Times New Roman"/>
          <w:lang w:eastAsia="ru-RU"/>
        </w:rPr>
        <w:t xml:space="preserve">. Назначение платежа – задаток для участия в аукционе на право заключения договора аренды земельного участка по адресу: </w:t>
      </w:r>
      <w:r w:rsidRPr="00320857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Удмуртская Республика, </w:t>
      </w: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>Российская Федерация, Удмуртская Республика, Городской округ Сарапул, г. Сарапул, ул. Путейская, 70д, кадастровый номер 18:30:000784:581</w:t>
      </w: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r w:rsidRPr="00320857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320857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4935D7" w:rsidRPr="00320857" w:rsidRDefault="004935D7" w:rsidP="004935D7">
      <w:pPr>
        <w:pStyle w:val="a8"/>
        <w:widowControl w:val="0"/>
        <w:numPr>
          <w:ilvl w:val="1"/>
          <w:numId w:val="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3.8. Задаток, перечисленный победителем аукциона, засчитывается в счет арендной платы за земельный участок.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3.9.</w:t>
      </w:r>
      <w:r w:rsidRPr="0032085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0857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20857" w:rsidRPr="00320857" w:rsidRDefault="004935D7" w:rsidP="00320857">
      <w:pPr>
        <w:pStyle w:val="a8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320857">
        <w:rPr>
          <w:rFonts w:ascii="Times New Roman" w:eastAsia="Times New Roman" w:hAnsi="Times New Roman"/>
          <w:b/>
          <w:lang w:eastAsia="ru-RU"/>
        </w:rPr>
        <w:t>Сроки, время под</w:t>
      </w:r>
      <w:r w:rsidR="00320857" w:rsidRPr="00320857">
        <w:rPr>
          <w:rFonts w:ascii="Times New Roman" w:eastAsia="Times New Roman" w:hAnsi="Times New Roman"/>
          <w:b/>
          <w:lang w:eastAsia="ru-RU"/>
        </w:rPr>
        <w:t>ачи заявок и проведения аукциона</w:t>
      </w:r>
    </w:p>
    <w:p w:rsidR="00320857" w:rsidRPr="00320857" w:rsidRDefault="00320857" w:rsidP="00320857">
      <w:pPr>
        <w:pStyle w:val="a8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lang w:eastAsia="ru-RU"/>
        </w:rPr>
      </w:pPr>
    </w:p>
    <w:p w:rsidR="00320857" w:rsidRPr="00320857" w:rsidRDefault="00320857" w:rsidP="00320857">
      <w:pPr>
        <w:pStyle w:val="a8"/>
        <w:numPr>
          <w:ilvl w:val="1"/>
          <w:numId w:val="3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Дата и время начала приема заявок на участие в аукционе:</w:t>
      </w:r>
      <w:r w:rsidRPr="0032085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20857">
        <w:rPr>
          <w:rFonts w:ascii="Times New Roman" w:eastAsia="Times New Roman" w:hAnsi="Times New Roman" w:cs="Times New Roman"/>
          <w:b/>
          <w:lang w:eastAsia="ru-RU"/>
        </w:rPr>
        <w:t>20.11.2023 г. с 09.00 час</w:t>
      </w:r>
      <w:proofErr w:type="gramStart"/>
      <w:r w:rsidRPr="00320857">
        <w:rPr>
          <w:rFonts w:ascii="Times New Roman" w:eastAsia="Times New Roman" w:hAnsi="Times New Roman" w:cs="Times New Roman"/>
          <w:b/>
          <w:lang w:eastAsia="ru-RU"/>
        </w:rPr>
        <w:t>.</w:t>
      </w:r>
      <w:proofErr w:type="gramEnd"/>
      <w:r w:rsidRPr="0032085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proofErr w:type="gramStart"/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320857" w:rsidRPr="00320857" w:rsidRDefault="00320857" w:rsidP="00320857">
      <w:pPr>
        <w:pStyle w:val="a8"/>
        <w:numPr>
          <w:ilvl w:val="1"/>
          <w:numId w:val="3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Дата и время окончания приема заявок на участие в аукционе: </w:t>
      </w: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14.12.2023 г. до 17:00 (по московскому времени).</w:t>
      </w:r>
    </w:p>
    <w:p w:rsidR="00320857" w:rsidRPr="00320857" w:rsidRDefault="00320857" w:rsidP="00320857">
      <w:pPr>
        <w:pStyle w:val="a8"/>
        <w:numPr>
          <w:ilvl w:val="1"/>
          <w:numId w:val="3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15.12.2023 г.</w:t>
      </w:r>
    </w:p>
    <w:p w:rsidR="00320857" w:rsidRPr="00320857" w:rsidRDefault="00320857" w:rsidP="00320857">
      <w:pPr>
        <w:pStyle w:val="a8"/>
        <w:numPr>
          <w:ilvl w:val="1"/>
          <w:numId w:val="3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18.12.2023 г. в 09:00 (по московскому времени).</w:t>
      </w:r>
    </w:p>
    <w:p w:rsidR="00320857" w:rsidRPr="00320857" w:rsidRDefault="00320857" w:rsidP="00320857">
      <w:pPr>
        <w:pStyle w:val="a8"/>
        <w:numPr>
          <w:ilvl w:val="1"/>
          <w:numId w:val="3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4935D7" w:rsidRPr="00320857" w:rsidRDefault="00320857" w:rsidP="00320857">
      <w:pPr>
        <w:tabs>
          <w:tab w:val="center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</w:t>
      </w:r>
      <w:r w:rsidR="004935D7"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4935D7" w:rsidRPr="00320857" w:rsidRDefault="004935D7" w:rsidP="004935D7">
      <w:pPr>
        <w:pStyle w:val="a8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935D7" w:rsidRPr="00320857" w:rsidRDefault="004935D7" w:rsidP="004935D7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5" w:history="1">
        <w:r w:rsidRPr="00320857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порядке, установленном Регламентом торговой секции «Приватизация, аренда и продажа прав» универсальной торговой платформы ЗАО «Сбербанк-АСТ».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Претендент, получивший регистрацию на электронной площадке, не вправе подавать заявку на участие в аукционе, если до дня окончания срока действия регистрации осталось менее 3 месяцев.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6" w:history="1">
        <w:r w:rsidRPr="00320857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4935D7" w:rsidRPr="00320857" w:rsidRDefault="004935D7" w:rsidP="004935D7">
      <w:pPr>
        <w:pStyle w:val="a8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7" w:history="1">
        <w:r w:rsidRPr="00320857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4935D7" w:rsidRPr="00320857" w:rsidRDefault="004935D7" w:rsidP="004935D7">
      <w:pPr>
        <w:pStyle w:val="a8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4935D7" w:rsidRPr="00320857" w:rsidRDefault="004935D7" w:rsidP="004935D7">
      <w:pPr>
        <w:pStyle w:val="a8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предоставляемых</w:t>
      </w:r>
      <w:proofErr w:type="gramEnd"/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4935D7" w:rsidRPr="00320857" w:rsidRDefault="004935D7" w:rsidP="004935D7">
      <w:pPr>
        <w:pStyle w:val="a8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электронной форме документов и требования к их оформлению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4935D7" w:rsidRPr="00320857" w:rsidRDefault="004935D7" w:rsidP="004935D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4935D7" w:rsidRPr="00320857" w:rsidRDefault="004935D7" w:rsidP="004935D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4935D7" w:rsidRPr="00320857" w:rsidRDefault="004935D7" w:rsidP="004935D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4935D7" w:rsidRPr="00320857" w:rsidRDefault="004935D7" w:rsidP="004935D7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4935D7" w:rsidRPr="00320857" w:rsidRDefault="004935D7" w:rsidP="004935D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32085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4935D7" w:rsidRPr="00320857" w:rsidRDefault="004935D7" w:rsidP="004935D7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4935D7" w:rsidRPr="00320857" w:rsidRDefault="004935D7" w:rsidP="004935D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4935D7" w:rsidRPr="00320857" w:rsidRDefault="004935D7" w:rsidP="004935D7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320857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3208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320857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4935D7" w:rsidRPr="00320857" w:rsidRDefault="004935D7" w:rsidP="004935D7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35D7" w:rsidRPr="00320857" w:rsidRDefault="004935D7" w:rsidP="004935D7">
      <w:pPr>
        <w:pStyle w:val="a8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допуска и отказа к участию в аукционе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4935D7" w:rsidRPr="00320857" w:rsidRDefault="004935D7" w:rsidP="004935D7">
      <w:pPr>
        <w:pStyle w:val="a8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4935D7" w:rsidRPr="00320857" w:rsidRDefault="004935D7" w:rsidP="004935D7">
      <w:pPr>
        <w:pStyle w:val="a8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4935D7" w:rsidRPr="00320857" w:rsidRDefault="004935D7" w:rsidP="004935D7">
      <w:pPr>
        <w:pStyle w:val="a8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4935D7" w:rsidRPr="00320857" w:rsidRDefault="004935D7" w:rsidP="004935D7">
      <w:pPr>
        <w:pStyle w:val="a8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4935D7" w:rsidRPr="00320857" w:rsidRDefault="004935D7" w:rsidP="004935D7">
      <w:pPr>
        <w:pStyle w:val="a8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4935D7" w:rsidRPr="00320857" w:rsidRDefault="004935D7" w:rsidP="004935D7">
      <w:pPr>
        <w:pStyle w:val="a8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7.5.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4935D7" w:rsidRPr="00320857" w:rsidRDefault="004935D7" w:rsidP="004935D7">
      <w:pPr>
        <w:pStyle w:val="a8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Cs/>
          <w:color w:val="000000"/>
          <w:lang w:eastAsia="ru-RU"/>
        </w:rPr>
        <w:t>7.6. 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4935D7" w:rsidRPr="00320857" w:rsidRDefault="004935D7" w:rsidP="004935D7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35D7" w:rsidRPr="00320857" w:rsidRDefault="004935D7" w:rsidP="004935D7">
      <w:pPr>
        <w:pStyle w:val="a8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208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320857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20857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320857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320857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320857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320857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320857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320857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320857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4935D7" w:rsidRPr="00320857" w:rsidRDefault="004935D7" w:rsidP="004935D7">
      <w:pPr>
        <w:pStyle w:val="a8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4935D7" w:rsidRPr="00320857" w:rsidRDefault="004935D7" w:rsidP="004935D7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320857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4935D7" w:rsidRPr="00320857" w:rsidRDefault="004935D7" w:rsidP="004935D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320857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9.5. В течение одного часа со времени начала проведения процедуры аукциона участникам </w:t>
      </w:r>
      <w:r w:rsidRPr="00320857">
        <w:rPr>
          <w:rFonts w:ascii="Times New Roman" w:eastAsia="Times New Roman" w:hAnsi="Times New Roman" w:cs="Times New Roman"/>
          <w:lang w:eastAsia="ru-RU"/>
        </w:rPr>
        <w:lastRenderedPageBreak/>
        <w:t>предлагается заявить о приобретении имущества по начальной цене. В случае если в течение указанного времени: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320857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320857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4935D7" w:rsidRPr="00320857" w:rsidRDefault="004935D7" w:rsidP="004935D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35D7" w:rsidRPr="00320857" w:rsidRDefault="004935D7" w:rsidP="004935D7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0857">
        <w:rPr>
          <w:rFonts w:ascii="Times New Roman" w:eastAsia="Times New Roman" w:hAnsi="Times New Roman" w:cs="Times New Roman"/>
          <w:b/>
          <w:lang w:eastAsia="ru-RU"/>
        </w:rPr>
        <w:t>Срок заключения договора аренды земельного участка</w:t>
      </w:r>
    </w:p>
    <w:p w:rsidR="004935D7" w:rsidRPr="00320857" w:rsidRDefault="004935D7" w:rsidP="004935D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20857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4935D7" w:rsidRPr="00320857" w:rsidRDefault="004935D7" w:rsidP="004935D7">
      <w:pPr>
        <w:pStyle w:val="a8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8" w:history="1">
        <w:r w:rsidRPr="00320857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320857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9" w:history="1">
        <w:r w:rsidRPr="00320857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320857">
        <w:rPr>
          <w:rFonts w:ascii="Times New Roman" w:eastAsia="Times New Roman" w:hAnsi="Times New Roman" w:cs="Times New Roman"/>
          <w:lang w:eastAsia="ru-RU"/>
        </w:rPr>
        <w:t xml:space="preserve"> , на электронной площадке </w:t>
      </w:r>
      <w:hyperlink r:id="rId20" w:history="1">
        <w:r w:rsidRPr="0032085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Pr="00320857">
        <w:rPr>
          <w:rFonts w:ascii="Times New Roman" w:eastAsia="Times New Roman" w:hAnsi="Times New Roman" w:cs="Times New Roman"/>
          <w:lang w:eastAsia="ru-RU"/>
        </w:rPr>
        <w:t xml:space="preserve"> в течени</w:t>
      </w: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320857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320857">
        <w:rPr>
          <w:rFonts w:ascii="Times New Roman" w:eastAsia="Times New Roman" w:hAnsi="Times New Roman" w:cs="Times New Roman"/>
          <w:lang w:eastAsia="ru-RU"/>
        </w:rPr>
        <w:t xml:space="preserve"> итогов аукциона.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320857">
        <w:rPr>
          <w:rFonts w:ascii="Times New Roman" w:eastAsia="Times New Roman" w:hAnsi="Times New Roman" w:cs="Times New Roman"/>
          <w:lang w:eastAsia="ru-RU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</w:t>
      </w:r>
      <w:r w:rsidRPr="00320857">
        <w:rPr>
          <w:rFonts w:ascii="Times New Roman" w:eastAsia="Times New Roman" w:hAnsi="Times New Roman" w:cs="Times New Roman"/>
          <w:lang w:eastAsia="ru-RU"/>
        </w:rPr>
        <w:lastRenderedPageBreak/>
        <w:t>аукционе его участником устанавливается в размере, равном начальной цене предмета аукциона.</w:t>
      </w:r>
      <w:proofErr w:type="gramEnd"/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 аукциона/единственный участник аукциона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В случае если в течение 30 (тридцати) 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аукциона/единственным участником,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аренды, опубликованного на официальном сайте Российской Федерации </w:t>
      </w:r>
      <w:hyperlink r:id="rId21" w:history="1">
        <w:r w:rsidRPr="00320857">
          <w:rPr>
            <w:rStyle w:val="a3"/>
            <w:rFonts w:ascii="Times New Roman" w:hAnsi="Times New Roman" w:cs="Times New Roman"/>
          </w:rPr>
          <w:t>www.torgi.gov.ru</w:t>
        </w:r>
      </w:hyperlink>
      <w:r w:rsidRPr="00320857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Pr="00320857">
        <w:rPr>
          <w:rFonts w:ascii="Times New Roman" w:eastAsia="Calibri" w:hAnsi="Times New Roman" w:cs="Times New Roman"/>
        </w:rPr>
        <w:t xml:space="preserve"> </w:t>
      </w:r>
      <w:hyperlink r:id="rId22" w:history="1">
        <w:r w:rsidRPr="00320857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320857">
          <w:rPr>
            <w:rStyle w:val="a3"/>
            <w:rFonts w:ascii="Times New Roman" w:eastAsia="Calibri" w:hAnsi="Times New Roman" w:cs="Times New Roman"/>
          </w:rPr>
          <w:t>.</w:t>
        </w:r>
        <w:r w:rsidRPr="00320857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320857">
          <w:rPr>
            <w:rStyle w:val="a3"/>
            <w:rFonts w:ascii="Times New Roman" w:eastAsia="Calibri" w:hAnsi="Times New Roman" w:cs="Times New Roman"/>
          </w:rPr>
          <w:t>-</w:t>
        </w:r>
        <w:r w:rsidRPr="00320857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320857">
          <w:rPr>
            <w:rStyle w:val="a3"/>
            <w:rFonts w:ascii="Times New Roman" w:eastAsia="Calibri" w:hAnsi="Times New Roman" w:cs="Times New Roman"/>
          </w:rPr>
          <w:t>.</w:t>
        </w:r>
        <w:r w:rsidRPr="00320857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Pr="00320857">
        <w:rPr>
          <w:rFonts w:ascii="Times New Roman" w:eastAsia="Calibri" w:hAnsi="Times New Roman" w:cs="Times New Roman"/>
          <w:u w:val="single"/>
        </w:rPr>
        <w:t xml:space="preserve"> </w:t>
      </w:r>
      <w:r w:rsidRPr="00320857">
        <w:rPr>
          <w:rFonts w:ascii="Times New Roman" w:eastAsia="Calibri" w:hAnsi="Times New Roman" w:cs="Times New Roman"/>
        </w:rPr>
        <w:t xml:space="preserve"> </w:t>
      </w:r>
      <w:r w:rsidRPr="00320857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3" w:history="1">
        <w:r w:rsidRPr="0032085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Pr="00320857">
        <w:rPr>
          <w:rFonts w:ascii="Times New Roman" w:eastAsia="Times New Roman" w:hAnsi="Times New Roman" w:cs="Times New Roman"/>
          <w:lang w:eastAsia="ru-RU"/>
        </w:rPr>
        <w:t xml:space="preserve"> победитель торгов будет считаться уклонившимся от подписания договора аренды. В этом  случае задаток ему не возвращается.</w:t>
      </w:r>
    </w:p>
    <w:p w:rsidR="004935D7" w:rsidRPr="00320857" w:rsidRDefault="004935D7" w:rsidP="004935D7">
      <w:pPr>
        <w:pStyle w:val="a8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20857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4935D7" w:rsidRPr="00320857" w:rsidRDefault="004935D7" w:rsidP="004935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20857" w:rsidRPr="00320857" w:rsidRDefault="00320857" w:rsidP="00320857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320857">
        <w:rPr>
          <w:rFonts w:ascii="Times New Roman" w:eastAsia="Calibri" w:hAnsi="Times New Roman"/>
          <w:b/>
          <w:lang w:eastAsia="ru-RU"/>
        </w:rPr>
        <w:t>11. Порядок оплаты</w:t>
      </w:r>
    </w:p>
    <w:p w:rsidR="00320857" w:rsidRPr="00320857" w:rsidRDefault="00320857" w:rsidP="00320857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320857">
        <w:rPr>
          <w:rFonts w:ascii="Times New Roman" w:eastAsia="Calibri" w:hAnsi="Times New Roman"/>
          <w:lang w:eastAsia="ru-RU"/>
        </w:rPr>
        <w:t>11.1. 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или 20 статьи 39.12 Земельного кодекса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320857" w:rsidRPr="00320857" w:rsidRDefault="00320857" w:rsidP="00320857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320857">
        <w:rPr>
          <w:rFonts w:ascii="Times New Roman" w:hAnsi="Times New Roman"/>
          <w:lang w:eastAsia="ru-RU"/>
        </w:rPr>
        <w:t>11.2. Оплата стоимости ежегодной арендной платы за первый год использования земельного учас</w:t>
      </w:r>
      <w:bookmarkStart w:id="0" w:name="_GoBack"/>
      <w:bookmarkEnd w:id="0"/>
      <w:r w:rsidRPr="00320857">
        <w:rPr>
          <w:rFonts w:ascii="Times New Roman" w:hAnsi="Times New Roman"/>
          <w:lang w:eastAsia="ru-RU"/>
        </w:rPr>
        <w:t xml:space="preserve">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320857" w:rsidRPr="00320857" w:rsidRDefault="00320857" w:rsidP="00320857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320857">
        <w:rPr>
          <w:rFonts w:ascii="Times New Roman" w:hAnsi="Times New Roman"/>
          <w:lang w:eastAsia="ru-RU"/>
        </w:rPr>
        <w:t>11.3. За последующие годы арендная плата вносится равными долями ежеквартально, в соответствии с п. 3.2 проекта договора аренды (Приложение № 2 к Извещению).</w:t>
      </w:r>
    </w:p>
    <w:p w:rsidR="00320857" w:rsidRPr="00320857" w:rsidRDefault="00320857" w:rsidP="00320857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320857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320857" w:rsidRPr="00320857" w:rsidRDefault="00320857" w:rsidP="00320857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 w:rsidRPr="00320857">
        <w:rPr>
          <w:rFonts w:ascii="Times New Roman" w:hAnsi="Times New Roman"/>
          <w:lang w:eastAsia="ru-RU"/>
        </w:rPr>
        <w:t>11.4. 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320857" w:rsidRPr="00320857" w:rsidRDefault="00320857" w:rsidP="00320857">
      <w:pPr>
        <w:tabs>
          <w:tab w:val="left" w:pos="0"/>
          <w:tab w:val="center" w:pos="540"/>
        </w:tabs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16766" w:rsidRPr="00320857" w:rsidRDefault="00216766"/>
    <w:sectPr w:rsidR="00216766" w:rsidRPr="0032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543A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823"/>
    <w:rsid w:val="00216766"/>
    <w:rsid w:val="00320857"/>
    <w:rsid w:val="004935D7"/>
    <w:rsid w:val="004A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35D7"/>
    <w:rPr>
      <w:color w:val="0000FF"/>
      <w:u w:val="single"/>
    </w:rPr>
  </w:style>
  <w:style w:type="paragraph" w:customStyle="1" w:styleId="a4">
    <w:name w:val="Таблица_Текст_Центр"/>
    <w:qFormat/>
    <w:rsid w:val="004935D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4935D7"/>
    <w:pPr>
      <w:ind w:left="57"/>
      <w:jc w:val="left"/>
    </w:pPr>
  </w:style>
  <w:style w:type="paragraph" w:customStyle="1" w:styleId="a6">
    <w:name w:val="Таблица_Шапка"/>
    <w:basedOn w:val="a"/>
    <w:qFormat/>
    <w:rsid w:val="004935D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7">
    <w:name w:val="Таблица_Номер столбцов"/>
    <w:basedOn w:val="a"/>
    <w:qFormat/>
    <w:rsid w:val="004935D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8">
    <w:name w:val="List Paragraph"/>
    <w:basedOn w:val="a"/>
    <w:uiPriority w:val="34"/>
    <w:qFormat/>
    <w:rsid w:val="0049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35D7"/>
    <w:rPr>
      <w:color w:val="0000FF"/>
      <w:u w:val="single"/>
    </w:rPr>
  </w:style>
  <w:style w:type="paragraph" w:customStyle="1" w:styleId="a4">
    <w:name w:val="Таблица_Текст_Центр"/>
    <w:qFormat/>
    <w:rsid w:val="004935D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5">
    <w:name w:val="Таблица_Текст_Лево"/>
    <w:basedOn w:val="a4"/>
    <w:qFormat/>
    <w:rsid w:val="004935D7"/>
    <w:pPr>
      <w:ind w:left="57"/>
      <w:jc w:val="left"/>
    </w:pPr>
  </w:style>
  <w:style w:type="paragraph" w:customStyle="1" w:styleId="a6">
    <w:name w:val="Таблица_Шапка"/>
    <w:basedOn w:val="a"/>
    <w:qFormat/>
    <w:rsid w:val="004935D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7">
    <w:name w:val="Таблица_Номер столбцов"/>
    <w:basedOn w:val="a"/>
    <w:qFormat/>
    <w:rsid w:val="004935D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8">
    <w:name w:val="List Paragraph"/>
    <w:basedOn w:val="a"/>
    <w:uiPriority w:val="34"/>
    <w:qFormat/>
    <w:rsid w:val="0049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www.adm-sarapul.ru" TargetMode="External"/><Relationship Id="rId17" Type="http://schemas.openxmlformats.org/officeDocument/2006/relationships/hyperlink" Target="http://www.utp.sberbank-ast.ru/AP/Notice/652/Instruction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s://utp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www.torg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" TargetMode="External"/><Relationship Id="rId23" Type="http://schemas.openxmlformats.org/officeDocument/2006/relationships/hyperlink" Target="https://utp.sberbank-ast.ru/" TargetMode="External"/><Relationship Id="rId10" Type="http://schemas.openxmlformats.org/officeDocument/2006/relationships/hyperlink" Target="https://login.consultant.ru/link/?req=doc&amp;base=LAW&amp;n=456118&amp;dst=100773,10" TargetMode="External"/><Relationship Id="rId19" Type="http://schemas.openxmlformats.org/officeDocument/2006/relationships/hyperlink" Target="http://www.adm-sarapu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www.adm-sarap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4903</Words>
  <Characters>27949</Characters>
  <Application>Microsoft Office Word</Application>
  <DocSecurity>0</DocSecurity>
  <Lines>232</Lines>
  <Paragraphs>65</Paragraphs>
  <ScaleCrop>false</ScaleCrop>
  <Company/>
  <LinksUpToDate>false</LinksUpToDate>
  <CharactersWithSpaces>32787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3</cp:revision>
  <dcterms:created xsi:type="dcterms:W3CDTF">2023-11-02T06:50:00Z</dcterms:created>
  <dcterms:modified xsi:type="dcterms:W3CDTF">2023-11-07T13:43:00Z</dcterms:modified>
</cp:coreProperties>
</file>